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bookmarkStart w:id="0" w:name="_GoBack"/>
      <w:bookmarkEnd w:id="0"/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WEAX 201</w:t>
      </w:r>
    </w:p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Module </w:t>
      </w:r>
      <w:r w:rsidR="00454404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2 Make it Real</w:t>
      </w: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Discussion Topics</w:t>
      </w:r>
    </w:p>
    <w:p w:rsidR="000B429A" w:rsidRPr="00955F1B" w:rsidRDefault="004979E0" w:rsidP="000B42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Choose ONE of the topics below</w:t>
      </w:r>
      <w:r w:rsidR="00711060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.  </w:t>
      </w:r>
      <w:r w:rsidR="00A443A9" w:rsidRPr="00B816DA">
        <w:rPr>
          <w:rFonts w:ascii="Helvetica" w:eastAsia="Times New Roman" w:hAnsi="Helvetica" w:cs="Helvetica"/>
          <w:b/>
          <w:i/>
          <w:color w:val="000000" w:themeColor="text1"/>
          <w:sz w:val="21"/>
          <w:szCs w:val="21"/>
        </w:rPr>
        <w:t>In 500 words or less,</w:t>
      </w:r>
      <w:r w:rsidR="00A443A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0B429A">
        <w:rPr>
          <w:rFonts w:ascii="Helvetica" w:eastAsia="Times New Roman" w:hAnsi="Helvetica" w:cs="Helvetica"/>
          <w:color w:val="000000" w:themeColor="text1"/>
          <w:sz w:val="21"/>
          <w:szCs w:val="21"/>
        </w:rPr>
        <w:t>d</w:t>
      </w:r>
      <w:r w:rsidR="000B429A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evelop </w:t>
      </w:r>
      <w:r w:rsidR="000B429A" w:rsidRPr="00A67616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>a structured and engaging</w:t>
      </w:r>
      <w:r w:rsidR="000B429A"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0B429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initial post that </w:t>
      </w:r>
      <w:r w:rsidR="000B429A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covers all discussion points as outlined for that topic.</w:t>
      </w:r>
    </w:p>
    <w:p w:rsidR="00901A5A" w:rsidRPr="002826D6" w:rsidRDefault="00454404" w:rsidP="002826D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r w:rsidRPr="002826D6">
        <w:rPr>
          <w:rFonts w:ascii="Helvetica" w:eastAsia="Times New Roman" w:hAnsi="Helvetica" w:cs="Helvetica"/>
          <w:sz w:val="21"/>
          <w:szCs w:val="21"/>
        </w:rPr>
        <w:t xml:space="preserve">The </w:t>
      </w:r>
      <w:r w:rsidRPr="002826D6">
        <w:rPr>
          <w:rFonts w:ascii="Helvetica" w:eastAsia="Times New Roman" w:hAnsi="Helvetica" w:cs="Helvetica"/>
          <w:b/>
          <w:sz w:val="21"/>
          <w:szCs w:val="21"/>
        </w:rPr>
        <w:t>Regional Temperature Variations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section </w:t>
      </w:r>
      <w:r w:rsidR="00377E6D" w:rsidRPr="002826D6">
        <w:rPr>
          <w:rFonts w:ascii="Helvetica" w:eastAsia="Times New Roman" w:hAnsi="Helvetica" w:cs="Helvetica"/>
          <w:sz w:val="21"/>
          <w:szCs w:val="21"/>
        </w:rPr>
        <w:t>in chapter 3 of the textbook discusses how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the greatest factor </w:t>
      </w:r>
      <w:r w:rsidR="00377E6D" w:rsidRPr="002826D6">
        <w:rPr>
          <w:rFonts w:ascii="Helvetica" w:eastAsia="Times New Roman" w:hAnsi="Helvetica" w:cs="Helvetica"/>
          <w:sz w:val="21"/>
          <w:szCs w:val="21"/>
        </w:rPr>
        <w:t>controlling the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temperature</w:t>
      </w:r>
      <w:r w:rsidR="00377E6D" w:rsidRPr="002826D6">
        <w:rPr>
          <w:rFonts w:ascii="Helvetica" w:eastAsia="Times New Roman" w:hAnsi="Helvetica" w:cs="Helvetica"/>
          <w:sz w:val="21"/>
          <w:szCs w:val="21"/>
        </w:rPr>
        <w:t xml:space="preserve"> of a region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is the amount of solar radiation reach</w:t>
      </w:r>
      <w:r w:rsidR="00377E6D" w:rsidRPr="002826D6">
        <w:rPr>
          <w:rFonts w:ascii="Helvetica" w:eastAsia="Times New Roman" w:hAnsi="Helvetica" w:cs="Helvetica"/>
          <w:sz w:val="21"/>
          <w:szCs w:val="21"/>
        </w:rPr>
        <w:t xml:space="preserve">ing </w:t>
      </w:r>
      <w:r w:rsidRPr="002826D6">
        <w:rPr>
          <w:rFonts w:ascii="Helvetica" w:eastAsia="Times New Roman" w:hAnsi="Helvetica" w:cs="Helvetica"/>
          <w:sz w:val="21"/>
          <w:szCs w:val="21"/>
        </w:rPr>
        <w:t>the surface</w:t>
      </w:r>
      <w:r w:rsidR="00377E6D" w:rsidRPr="002826D6">
        <w:rPr>
          <w:rFonts w:ascii="Helvetica" w:eastAsia="Times New Roman" w:hAnsi="Helvetica" w:cs="Helvetica"/>
          <w:sz w:val="21"/>
          <w:szCs w:val="21"/>
        </w:rPr>
        <w:t xml:space="preserve">, which </w:t>
      </w:r>
      <w:r w:rsidRPr="002826D6">
        <w:rPr>
          <w:rFonts w:ascii="Helvetica" w:eastAsia="Times New Roman" w:hAnsi="Helvetica" w:cs="Helvetica"/>
          <w:sz w:val="21"/>
          <w:szCs w:val="21"/>
        </w:rPr>
        <w:t>is determined by</w:t>
      </w:r>
      <w:r w:rsidR="00BB2F2C" w:rsidRPr="002826D6">
        <w:rPr>
          <w:rFonts w:ascii="Helvetica" w:eastAsia="Times New Roman" w:hAnsi="Helvetica" w:cs="Helvetica"/>
          <w:sz w:val="21"/>
          <w:szCs w:val="21"/>
        </w:rPr>
        <w:t xml:space="preserve"> two factors: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the length of daylight hours</w:t>
      </w:r>
      <w:r w:rsidR="00BB2F2C" w:rsidRPr="002826D6">
        <w:rPr>
          <w:rFonts w:ascii="Helvetica" w:eastAsia="Times New Roman" w:hAnsi="Helvetica" w:cs="Helvetica"/>
          <w:sz w:val="21"/>
          <w:szCs w:val="21"/>
        </w:rPr>
        <w:t>,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and the intensity</w:t>
      </w:r>
      <w:r w:rsidR="00BB2F2C" w:rsidRPr="002826D6">
        <w:rPr>
          <w:rFonts w:ascii="Helvetica" w:eastAsia="Times New Roman" w:hAnsi="Helvetica" w:cs="Helvetica"/>
          <w:sz w:val="21"/>
          <w:szCs w:val="21"/>
        </w:rPr>
        <w:t xml:space="preserve"> of incoming solar radiation.  B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oth of these factors are a function of </w:t>
      </w:r>
      <w:r w:rsidRPr="002826D6">
        <w:rPr>
          <w:rFonts w:ascii="Helvetica" w:eastAsia="Times New Roman" w:hAnsi="Helvetica" w:cs="Helvetica"/>
          <w:b/>
          <w:i/>
          <w:sz w:val="21"/>
          <w:szCs w:val="21"/>
        </w:rPr>
        <w:t>latitude</w:t>
      </w:r>
      <w:r w:rsidR="00BB2F2C" w:rsidRPr="002826D6">
        <w:rPr>
          <w:rFonts w:ascii="Helvetica" w:eastAsia="Times New Roman" w:hAnsi="Helvetica" w:cs="Helvetica"/>
          <w:sz w:val="21"/>
          <w:szCs w:val="21"/>
        </w:rPr>
        <w:t>, and t</w:t>
      </w:r>
      <w:r w:rsidR="00377E6D" w:rsidRPr="002826D6">
        <w:rPr>
          <w:rFonts w:ascii="Helvetica" w:eastAsia="Times New Roman" w:hAnsi="Helvetica" w:cs="Helvetica"/>
          <w:sz w:val="21"/>
          <w:szCs w:val="21"/>
        </w:rPr>
        <w:t xml:space="preserve">hus, </w:t>
      </w:r>
      <w:r w:rsidR="00DC1608" w:rsidRPr="002826D6">
        <w:rPr>
          <w:rFonts w:ascii="Helvetica" w:eastAsia="Times New Roman" w:hAnsi="Helvetica" w:cs="Helvetica"/>
          <w:sz w:val="21"/>
          <w:szCs w:val="21"/>
        </w:rPr>
        <w:t xml:space="preserve">the </w:t>
      </w:r>
      <w:r w:rsidR="00377E6D" w:rsidRPr="002826D6">
        <w:rPr>
          <w:rFonts w:ascii="Helvetica" w:eastAsia="Times New Roman" w:hAnsi="Helvetica" w:cs="Helvetica"/>
          <w:sz w:val="21"/>
          <w:szCs w:val="21"/>
        </w:rPr>
        <w:t>latitude</w:t>
      </w:r>
      <w:r w:rsidR="00DC1608" w:rsidRPr="002826D6">
        <w:rPr>
          <w:rFonts w:ascii="Helvetica" w:eastAsia="Times New Roman" w:hAnsi="Helvetica" w:cs="Helvetica"/>
          <w:sz w:val="21"/>
          <w:szCs w:val="21"/>
        </w:rPr>
        <w:t xml:space="preserve"> of a location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is </w:t>
      </w:r>
      <w:r w:rsidR="00A31B6B" w:rsidRPr="002826D6">
        <w:rPr>
          <w:rFonts w:ascii="Helvetica" w:eastAsia="Times New Roman" w:hAnsi="Helvetica" w:cs="Helvetica"/>
          <w:sz w:val="21"/>
          <w:szCs w:val="21"/>
        </w:rPr>
        <w:t>a very important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control of </w:t>
      </w:r>
      <w:r w:rsidR="00DC1608" w:rsidRPr="002826D6">
        <w:rPr>
          <w:rFonts w:ascii="Helvetica" w:eastAsia="Times New Roman" w:hAnsi="Helvetica" w:cs="Helvetica"/>
          <w:sz w:val="21"/>
          <w:szCs w:val="21"/>
        </w:rPr>
        <w:t xml:space="preserve">its 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temperature.  The textbook also mentions </w:t>
      </w:r>
      <w:r w:rsidRPr="002826D6">
        <w:rPr>
          <w:rFonts w:ascii="Helvetica" w:eastAsia="Times New Roman" w:hAnsi="Helvetica" w:cs="Helvetica"/>
          <w:b/>
          <w:i/>
          <w:sz w:val="21"/>
          <w:szCs w:val="21"/>
        </w:rPr>
        <w:t>land/water distribution, ocean currents</w:t>
      </w:r>
      <w:r w:rsidRPr="002826D6">
        <w:rPr>
          <w:rFonts w:ascii="Helvetica" w:eastAsia="Times New Roman" w:hAnsi="Helvetica" w:cs="Helvetica"/>
          <w:b/>
          <w:sz w:val="21"/>
          <w:szCs w:val="21"/>
        </w:rPr>
        <w:t>,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and </w:t>
      </w:r>
      <w:r w:rsidRPr="002826D6">
        <w:rPr>
          <w:rFonts w:ascii="Helvetica" w:eastAsia="Times New Roman" w:hAnsi="Helvetica" w:cs="Helvetica"/>
          <w:b/>
          <w:i/>
          <w:sz w:val="21"/>
          <w:szCs w:val="21"/>
        </w:rPr>
        <w:t>elevation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 as </w:t>
      </w:r>
      <w:r w:rsidR="00A31B6B" w:rsidRPr="002826D6">
        <w:rPr>
          <w:rFonts w:ascii="Helvetica" w:eastAsia="Times New Roman" w:hAnsi="Helvetica" w:cs="Helvetica"/>
          <w:sz w:val="21"/>
          <w:szCs w:val="21"/>
        </w:rPr>
        <w:t xml:space="preserve">factors </w:t>
      </w:r>
      <w:r w:rsidRPr="002826D6">
        <w:rPr>
          <w:rFonts w:ascii="Helvetica" w:eastAsia="Times New Roman" w:hAnsi="Helvetica" w:cs="Helvetica"/>
          <w:sz w:val="21"/>
          <w:szCs w:val="21"/>
        </w:rPr>
        <w:t>control</w:t>
      </w:r>
      <w:r w:rsidR="00A31B6B" w:rsidRPr="002826D6">
        <w:rPr>
          <w:rFonts w:ascii="Helvetica" w:eastAsia="Times New Roman" w:hAnsi="Helvetica" w:cs="Helvetica"/>
          <w:sz w:val="21"/>
          <w:szCs w:val="21"/>
        </w:rPr>
        <w:t xml:space="preserve">ling regional </w:t>
      </w:r>
      <w:r w:rsidRPr="002826D6">
        <w:rPr>
          <w:rFonts w:ascii="Helvetica" w:eastAsia="Times New Roman" w:hAnsi="Helvetica" w:cs="Helvetica"/>
          <w:sz w:val="21"/>
          <w:szCs w:val="21"/>
        </w:rPr>
        <w:t xml:space="preserve">temperature.  </w:t>
      </w:r>
    </w:p>
    <w:p w:rsidR="004660AD" w:rsidRPr="00554254" w:rsidRDefault="00901A5A" w:rsidP="00A31B6B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554254">
        <w:rPr>
          <w:rFonts w:ascii="Helvetica" w:eastAsia="Times New Roman" w:hAnsi="Helvetica" w:cs="Helvetica"/>
          <w:sz w:val="21"/>
          <w:szCs w:val="21"/>
        </w:rPr>
        <w:t xml:space="preserve">Chose a location where you have lived or that has interest or meaning to you.  </w:t>
      </w:r>
      <w:r w:rsidR="00DA46AE" w:rsidRPr="00554254">
        <w:rPr>
          <w:rFonts w:ascii="Helvetica" w:eastAsia="Times New Roman" w:hAnsi="Helvetica" w:cs="Helvetica"/>
          <w:sz w:val="21"/>
          <w:szCs w:val="21"/>
        </w:rPr>
        <w:t>C</w:t>
      </w:r>
      <w:r w:rsidR="004660AD" w:rsidRPr="00554254">
        <w:rPr>
          <w:rFonts w:ascii="Helvetica" w:eastAsia="Times New Roman" w:hAnsi="Helvetica" w:cs="Helvetica"/>
          <w:sz w:val="21"/>
          <w:szCs w:val="21"/>
        </w:rPr>
        <w:t xml:space="preserve">onstruct </w:t>
      </w:r>
      <w:r w:rsidR="008C6A10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</w:t>
      </w:r>
      <w:r w:rsidR="008C6A10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="004660AD" w:rsidRPr="00554254">
        <w:rPr>
          <w:rFonts w:ascii="Helvetica" w:eastAsia="Times New Roman" w:hAnsi="Helvetica" w:cs="Helvetica"/>
          <w:sz w:val="21"/>
          <w:szCs w:val="21"/>
        </w:rPr>
        <w:t> </w:t>
      </w:r>
      <w:r w:rsidR="004660AD" w:rsidRPr="00554254">
        <w:rPr>
          <w:rFonts w:ascii="Helvetica" w:eastAsia="Times New Roman" w:hAnsi="Helvetica" w:cs="Helvetica"/>
          <w:b/>
          <w:bCs/>
          <w:sz w:val="21"/>
          <w:szCs w:val="21"/>
        </w:rPr>
        <w:t xml:space="preserve">3-paragraph </w:t>
      </w:r>
      <w:r w:rsidR="008C6A10">
        <w:rPr>
          <w:rFonts w:ascii="Helvetica" w:eastAsia="Times New Roman" w:hAnsi="Helvetica" w:cs="Helvetica"/>
          <w:b/>
          <w:bCs/>
          <w:sz w:val="21"/>
          <w:szCs w:val="21"/>
        </w:rPr>
        <w:t>initial post</w:t>
      </w:r>
      <w:r w:rsidR="004660AD" w:rsidRPr="00554254">
        <w:rPr>
          <w:rFonts w:ascii="Helvetica" w:eastAsia="Times New Roman" w:hAnsi="Helvetica" w:cs="Helvetica"/>
          <w:sz w:val="21"/>
          <w:szCs w:val="21"/>
        </w:rPr>
        <w:t xml:space="preserve"> that </w:t>
      </w:r>
      <w:r w:rsidRPr="00554254">
        <w:rPr>
          <w:rFonts w:ascii="Helvetica" w:eastAsia="Times New Roman" w:hAnsi="Helvetica" w:cs="Helvetica"/>
          <w:sz w:val="21"/>
          <w:szCs w:val="21"/>
        </w:rPr>
        <w:t xml:space="preserve">applies the </w:t>
      </w:r>
      <w:r w:rsidR="00554254" w:rsidRPr="00554254">
        <w:rPr>
          <w:rFonts w:ascii="Helvetica" w:eastAsia="Times New Roman" w:hAnsi="Helvetica" w:cs="Helvetica"/>
          <w:sz w:val="21"/>
          <w:szCs w:val="21"/>
        </w:rPr>
        <w:t xml:space="preserve">above 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 xml:space="preserve">four </w:t>
      </w:r>
      <w:r w:rsidRPr="00554254">
        <w:rPr>
          <w:rFonts w:ascii="Helvetica" w:eastAsia="Times New Roman" w:hAnsi="Helvetica" w:cs="Helvetica"/>
          <w:sz w:val="21"/>
          <w:szCs w:val="21"/>
        </w:rPr>
        <w:t xml:space="preserve">controls of </w:t>
      </w:r>
      <w:r w:rsidR="00554254" w:rsidRPr="00554254">
        <w:rPr>
          <w:rFonts w:ascii="Helvetica" w:eastAsia="Times New Roman" w:hAnsi="Helvetica" w:cs="Helvetica"/>
          <w:sz w:val="21"/>
          <w:szCs w:val="21"/>
        </w:rPr>
        <w:t xml:space="preserve">regional </w:t>
      </w:r>
      <w:r w:rsidRPr="00554254">
        <w:rPr>
          <w:rFonts w:ascii="Helvetica" w:eastAsia="Times New Roman" w:hAnsi="Helvetica" w:cs="Helvetica"/>
          <w:sz w:val="21"/>
          <w:szCs w:val="21"/>
        </w:rPr>
        <w:t xml:space="preserve">temperature in </w:t>
      </w:r>
      <w:r w:rsidR="00554254" w:rsidRPr="00554254">
        <w:rPr>
          <w:rFonts w:ascii="Helvetica" w:eastAsia="Times New Roman" w:hAnsi="Helvetica" w:cs="Helvetica"/>
          <w:sz w:val="21"/>
          <w:szCs w:val="21"/>
        </w:rPr>
        <w:t xml:space="preserve">explaining the observed </w:t>
      </w:r>
      <w:r w:rsidRPr="00554254">
        <w:rPr>
          <w:rFonts w:ascii="Helvetica" w:eastAsia="Times New Roman" w:hAnsi="Helvetica" w:cs="Helvetica"/>
          <w:sz w:val="21"/>
          <w:szCs w:val="21"/>
        </w:rPr>
        <w:t>temperature variation</w:t>
      </w:r>
      <w:r w:rsidR="00554254" w:rsidRPr="00554254">
        <w:rPr>
          <w:rFonts w:ascii="Helvetica" w:eastAsia="Times New Roman" w:hAnsi="Helvetica" w:cs="Helvetica"/>
          <w:sz w:val="21"/>
          <w:szCs w:val="21"/>
        </w:rPr>
        <w:t xml:space="preserve"> at this location</w:t>
      </w:r>
      <w:r w:rsidR="008C6A10">
        <w:rPr>
          <w:rFonts w:ascii="Helvetica" w:eastAsia="Times New Roman" w:hAnsi="Helvetica" w:cs="Helvetica"/>
          <w:sz w:val="21"/>
          <w:szCs w:val="21"/>
        </w:rPr>
        <w:t xml:space="preserve">.  </w:t>
      </w:r>
      <w:r w:rsidR="008C6A10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8C6A10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8C6A10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8C6A10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8C6A1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8C6A10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901A5A" w:rsidRPr="00554254" w:rsidRDefault="004660AD" w:rsidP="00740A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554254">
        <w:rPr>
          <w:rFonts w:ascii="Helvetica" w:eastAsia="Times New Roman" w:hAnsi="Helvetica" w:cs="Helvetica"/>
          <w:b/>
          <w:bCs/>
          <w:sz w:val="21"/>
          <w:szCs w:val="21"/>
        </w:rPr>
        <w:t>Paragraph 1:</w:t>
      </w:r>
      <w:r w:rsidRPr="00554254">
        <w:rPr>
          <w:rFonts w:ascii="Helvetica" w:eastAsia="Times New Roman" w:hAnsi="Helvetica" w:cs="Helvetica"/>
          <w:sz w:val="21"/>
          <w:szCs w:val="21"/>
        </w:rPr>
        <w:t> </w:t>
      </w:r>
      <w:r w:rsidR="00901A5A" w:rsidRPr="00554254">
        <w:rPr>
          <w:rFonts w:ascii="Helvetica" w:eastAsia="Times New Roman" w:hAnsi="Helvetica" w:cs="Helvetica"/>
          <w:sz w:val="21"/>
          <w:szCs w:val="21"/>
        </w:rPr>
        <w:t xml:space="preserve"> For your chosen location, describe:</w:t>
      </w:r>
    </w:p>
    <w:p w:rsidR="00901A5A" w:rsidRPr="00554254" w:rsidRDefault="00901A5A" w:rsidP="00A31B6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554254">
        <w:rPr>
          <w:rFonts w:ascii="Helvetica" w:eastAsia="Times New Roman" w:hAnsi="Helvetica" w:cs="Helvetica"/>
          <w:sz w:val="21"/>
          <w:szCs w:val="21"/>
        </w:rPr>
        <w:t xml:space="preserve">Its geographic location and give the approximate latitude </w:t>
      </w:r>
      <w:r w:rsidR="002826D6">
        <w:rPr>
          <w:rFonts w:ascii="Helvetica" w:hAnsi="Helvetica" w:cs="Helvetica"/>
          <w:sz w:val="21"/>
          <w:szCs w:val="21"/>
        </w:rPr>
        <w:t>(a graphic will add greatly to the discussion here)</w:t>
      </w:r>
      <w:r w:rsidR="002826D6" w:rsidRPr="00006314">
        <w:rPr>
          <w:rFonts w:ascii="Helvetica" w:hAnsi="Helvetica" w:cs="Helvetica"/>
          <w:sz w:val="21"/>
          <w:szCs w:val="21"/>
        </w:rPr>
        <w:t>.</w:t>
      </w:r>
    </w:p>
    <w:p w:rsidR="004660AD" w:rsidRPr="00554254" w:rsidRDefault="00901A5A" w:rsidP="00F411D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554254">
        <w:rPr>
          <w:rFonts w:ascii="Helvetica" w:eastAsia="Times New Roman" w:hAnsi="Helvetica" w:cs="Helvetica"/>
          <w:sz w:val="21"/>
          <w:szCs w:val="21"/>
        </w:rPr>
        <w:t>How the temperature changes over the course of the year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 xml:space="preserve"> (</w:t>
      </w:r>
      <w:r w:rsidR="009E0B65">
        <w:rPr>
          <w:rFonts w:ascii="Helvetica" w:eastAsia="Times New Roman" w:hAnsi="Helvetica" w:cs="Helvetica"/>
          <w:sz w:val="21"/>
          <w:szCs w:val="21"/>
        </w:rPr>
        <w:t>including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 xml:space="preserve"> a graph of the location’s average temperature versus month of the year with your description is recommended)</w:t>
      </w:r>
      <w:r w:rsidRPr="00554254">
        <w:rPr>
          <w:rFonts w:ascii="Helvetica" w:eastAsia="Times New Roman" w:hAnsi="Helvetica" w:cs="Helvetica"/>
          <w:sz w:val="21"/>
          <w:szCs w:val="21"/>
        </w:rPr>
        <w:t xml:space="preserve">, by citing climate data from a reputable </w:t>
      </w:r>
      <w:bookmarkStart w:id="1" w:name="_Hlk497286029"/>
      <w:r w:rsidRPr="00554254">
        <w:rPr>
          <w:rFonts w:ascii="Helvetica" w:eastAsia="Times New Roman" w:hAnsi="Helvetica" w:cs="Helvetica"/>
          <w:sz w:val="21"/>
          <w:szCs w:val="21"/>
        </w:rPr>
        <w:t xml:space="preserve">internet weather source (potential resources are listed in the </w:t>
      </w:r>
      <w:r w:rsidR="00C53D4C" w:rsidRPr="00554254">
        <w:rPr>
          <w:rFonts w:ascii="Helvetica" w:eastAsia="Times New Roman" w:hAnsi="Helvetica" w:cs="Helvetica"/>
          <w:b/>
          <w:sz w:val="21"/>
          <w:szCs w:val="21"/>
        </w:rPr>
        <w:t xml:space="preserve">Course Specific </w:t>
      </w:r>
      <w:r w:rsidR="00C53D4C">
        <w:rPr>
          <w:rFonts w:ascii="Helvetica" w:eastAsia="Times New Roman" w:hAnsi="Helvetica" w:cs="Helvetica"/>
          <w:b/>
          <w:sz w:val="21"/>
          <w:szCs w:val="21"/>
        </w:rPr>
        <w:t>Instructions</w:t>
      </w:r>
      <w:r w:rsidR="00C53D4C" w:rsidRPr="00554254">
        <w:rPr>
          <w:rFonts w:ascii="Helvetica" w:eastAsia="Times New Roman" w:hAnsi="Helvetica" w:cs="Helvetica"/>
          <w:b/>
          <w:sz w:val="21"/>
          <w:szCs w:val="21"/>
        </w:rPr>
        <w:t xml:space="preserve"> </w:t>
      </w:r>
      <w:r w:rsidRPr="00554254">
        <w:rPr>
          <w:rFonts w:ascii="Helvetica" w:eastAsia="Times New Roman" w:hAnsi="Helvetica" w:cs="Helvetica"/>
          <w:sz w:val="21"/>
          <w:szCs w:val="21"/>
        </w:rPr>
        <w:t xml:space="preserve">section of the course) </w:t>
      </w:r>
      <w:bookmarkEnd w:id="1"/>
    </w:p>
    <w:p w:rsidR="00BB2F2C" w:rsidRPr="00554254" w:rsidRDefault="004660AD" w:rsidP="00A31B6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sz w:val="21"/>
          <w:szCs w:val="21"/>
        </w:rPr>
      </w:pPr>
      <w:r w:rsidRPr="00554254">
        <w:rPr>
          <w:rFonts w:ascii="Helvetica" w:eastAsia="Times New Roman" w:hAnsi="Helvetica" w:cs="Helvetica"/>
          <w:b/>
          <w:bCs/>
          <w:sz w:val="21"/>
          <w:szCs w:val="21"/>
        </w:rPr>
        <w:t>Paragraph 2:</w:t>
      </w:r>
      <w:r w:rsidRPr="00554254">
        <w:rPr>
          <w:rFonts w:ascii="Helvetica" w:eastAsia="Times New Roman" w:hAnsi="Helvetica" w:cs="Helvetica"/>
          <w:sz w:val="21"/>
          <w:szCs w:val="21"/>
        </w:rPr>
        <w:t> </w:t>
      </w:r>
      <w:r w:rsidR="00BB2F2C" w:rsidRPr="00554254">
        <w:rPr>
          <w:rFonts w:ascii="Helvetica" w:eastAsia="Times New Roman" w:hAnsi="Helvetica" w:cs="Helvetica"/>
          <w:sz w:val="21"/>
          <w:szCs w:val="21"/>
        </w:rPr>
        <w:t xml:space="preserve">Discuss, aside from the latitude of this location, which control you think is the </w:t>
      </w:r>
      <w:r w:rsidR="00BB2F2C" w:rsidRPr="009E0B65">
        <w:rPr>
          <w:rFonts w:ascii="Helvetica" w:eastAsia="Times New Roman" w:hAnsi="Helvetica" w:cs="Helvetica"/>
          <w:i/>
          <w:sz w:val="21"/>
          <w:szCs w:val="21"/>
        </w:rPr>
        <w:t>next</w:t>
      </w:r>
      <w:r w:rsidR="00BB2F2C" w:rsidRPr="00554254">
        <w:rPr>
          <w:rFonts w:ascii="Helvetica" w:eastAsia="Times New Roman" w:hAnsi="Helvetica" w:cs="Helvetica"/>
          <w:sz w:val="21"/>
          <w:szCs w:val="21"/>
        </w:rPr>
        <w:t xml:space="preserve"> most important in controlling the temperature of the chosen location, and which </w:t>
      </w:r>
      <w:r w:rsidR="00BB2F2C" w:rsidRPr="00554254">
        <w:rPr>
          <w:rFonts w:ascii="Helvetica" w:eastAsia="Times New Roman" w:hAnsi="Helvetica" w:cs="Helvetica"/>
          <w:b/>
          <w:bCs/>
          <w:sz w:val="21"/>
          <w:szCs w:val="21"/>
        </w:rPr>
        <w:t>control is the</w:t>
      </w:r>
      <w:r w:rsidR="00BB2F2C" w:rsidRPr="009E0B65">
        <w:rPr>
          <w:rFonts w:ascii="Helvetica" w:eastAsia="Times New Roman" w:hAnsi="Helvetica" w:cs="Helvetica"/>
          <w:b/>
          <w:bCs/>
          <w:i/>
          <w:sz w:val="21"/>
          <w:szCs w:val="21"/>
        </w:rPr>
        <w:t xml:space="preserve"> least</w:t>
      </w:r>
      <w:r w:rsidR="00BB2F2C" w:rsidRPr="00554254">
        <w:rPr>
          <w:rFonts w:ascii="Helvetica" w:eastAsia="Times New Roman" w:hAnsi="Helvetica" w:cs="Helvetica"/>
          <w:b/>
          <w:bCs/>
          <w:sz w:val="21"/>
          <w:szCs w:val="21"/>
        </w:rPr>
        <w:t xml:space="preserve"> important.  Support your argument.  </w:t>
      </w:r>
    </w:p>
    <w:p w:rsidR="00DA46AE" w:rsidRPr="00554254" w:rsidRDefault="004660AD" w:rsidP="00A31B6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sz w:val="21"/>
          <w:szCs w:val="21"/>
        </w:rPr>
      </w:pPr>
      <w:r w:rsidRPr="00554254">
        <w:rPr>
          <w:rFonts w:ascii="Helvetica" w:eastAsia="Times New Roman" w:hAnsi="Helvetica" w:cs="Helvetica"/>
          <w:b/>
          <w:bCs/>
          <w:sz w:val="21"/>
          <w:szCs w:val="21"/>
        </w:rPr>
        <w:t>Paragraph 3:</w:t>
      </w:r>
      <w:r w:rsidRPr="00554254">
        <w:rPr>
          <w:rFonts w:ascii="Helvetica" w:eastAsia="Times New Roman" w:hAnsi="Helvetica" w:cs="Helvetica"/>
          <w:sz w:val="21"/>
          <w:szCs w:val="21"/>
        </w:rPr>
        <w:t> 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740A3B" w:rsidRPr="00554254">
        <w:rPr>
          <w:rFonts w:ascii="Helvetica" w:eastAsia="Times New Roman" w:hAnsi="Helvetica" w:cs="Helvetica"/>
          <w:sz w:val="21"/>
          <w:szCs w:val="21"/>
        </w:rPr>
        <w:t xml:space="preserve">Give us “your take” on the 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>importance and impacts</w:t>
      </w:r>
      <w:r w:rsidR="009E0B65">
        <w:rPr>
          <w:rFonts w:ascii="Helvetica" w:eastAsia="Times New Roman" w:hAnsi="Helvetica" w:cs="Helvetica"/>
          <w:sz w:val="21"/>
          <w:szCs w:val="21"/>
        </w:rPr>
        <w:t>,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9E0B65">
        <w:rPr>
          <w:rFonts w:ascii="Helvetica" w:eastAsia="Times New Roman" w:hAnsi="Helvetica" w:cs="Helvetica"/>
          <w:sz w:val="21"/>
          <w:szCs w:val="21"/>
        </w:rPr>
        <w:t xml:space="preserve">in your own life or 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>society in general</w:t>
      </w:r>
      <w:r w:rsidR="009E0B65">
        <w:rPr>
          <w:rFonts w:ascii="Helvetica" w:eastAsia="Times New Roman" w:hAnsi="Helvetica" w:cs="Helvetica"/>
          <w:sz w:val="21"/>
          <w:szCs w:val="21"/>
        </w:rPr>
        <w:t>,</w:t>
      </w:r>
      <w:r w:rsidR="00A31B6B" w:rsidRPr="00554254">
        <w:rPr>
          <w:rFonts w:ascii="Helvetica" w:eastAsia="Times New Roman" w:hAnsi="Helvetica" w:cs="Helvetica"/>
          <w:sz w:val="21"/>
          <w:szCs w:val="21"/>
        </w:rPr>
        <w:t xml:space="preserve"> of understanding the causes of regional temperature variation</w:t>
      </w:r>
      <w:r w:rsidR="009E0B65">
        <w:rPr>
          <w:rFonts w:ascii="Helvetica" w:eastAsia="Times New Roman" w:hAnsi="Helvetica" w:cs="Helvetica"/>
          <w:sz w:val="21"/>
          <w:szCs w:val="21"/>
        </w:rPr>
        <w:t>, by</w:t>
      </w:r>
      <w:r w:rsidR="00740A3B" w:rsidRPr="00554254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955F1B" w:rsidRPr="00554254">
        <w:rPr>
          <w:rFonts w:ascii="Helvetica" w:eastAsia="Times New Roman" w:hAnsi="Helvetica" w:cs="Helvetica"/>
          <w:sz w:val="21"/>
          <w:szCs w:val="21"/>
        </w:rPr>
        <w:t xml:space="preserve">providing </w:t>
      </w:r>
      <w:r w:rsidR="00740A3B" w:rsidRPr="00554254">
        <w:rPr>
          <w:rFonts w:ascii="Helvetica" w:eastAsia="Times New Roman" w:hAnsi="Helvetica" w:cs="Helvetica"/>
          <w:sz w:val="21"/>
          <w:szCs w:val="21"/>
        </w:rPr>
        <w:t>personal points of view or related experiences.</w:t>
      </w:r>
    </w:p>
    <w:p w:rsidR="006C16BB" w:rsidRDefault="006C16BB" w:rsidP="006C16BB">
      <w:pPr>
        <w:pStyle w:val="ListParagraph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6C16BB" w:rsidRPr="00377E6D" w:rsidRDefault="006C16BB" w:rsidP="006C16BB">
      <w:pPr>
        <w:pStyle w:val="ListParagraph"/>
        <w:spacing w:before="100" w:beforeAutospacing="1" w:after="100" w:afterAutospacing="1" w:line="240" w:lineRule="auto"/>
        <w:ind w:left="108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DA46AE" w:rsidRPr="006C16BB" w:rsidRDefault="006D6550" w:rsidP="002826D6">
      <w:pPr>
        <w:pStyle w:val="ListParagraph"/>
        <w:numPr>
          <w:ilvl w:val="0"/>
          <w:numId w:val="1"/>
        </w:num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After reviewing the discussion of the atmospheric greenhouse effect in chapter 2 of the textbook, and the Module 2 Mini-Lesson </w:t>
      </w:r>
      <w:r w:rsidRPr="006D6550">
        <w:rPr>
          <w:rFonts w:ascii="Helvetica" w:hAnsi="Helvetica" w:cs="Helvetica"/>
          <w:b/>
          <w:sz w:val="21"/>
          <w:szCs w:val="21"/>
        </w:rPr>
        <w:t>Investigating the Atmospheric Greenhouse Effect</w:t>
      </w:r>
      <w:r>
        <w:rPr>
          <w:rFonts w:ascii="Helvetica" w:hAnsi="Helvetica" w:cs="Helvetica"/>
          <w:sz w:val="21"/>
          <w:szCs w:val="21"/>
        </w:rPr>
        <w:t>, c</w:t>
      </w:r>
      <w:r w:rsidR="00DA46AE" w:rsidRPr="006C16BB">
        <w:rPr>
          <w:rFonts w:ascii="Helvetica" w:hAnsi="Helvetica" w:cs="Helvetica"/>
          <w:color w:val="000000" w:themeColor="text1"/>
          <w:sz w:val="21"/>
          <w:szCs w:val="21"/>
        </w:rPr>
        <w:t>onstruct</w:t>
      </w:r>
      <w:r w:rsidR="00DA46AE" w:rsidRPr="006C16B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8C6A10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</w:t>
      </w:r>
      <w:r w:rsidR="008C6A10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="00DA46AE" w:rsidRPr="006C16B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DA46AE" w:rsidRPr="006C16B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8C6A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="008C6A10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  <w:r w:rsidR="00DA46AE" w:rsidRPr="006C16B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8C6A10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8C6A10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8C6A10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8C6A10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8C6A1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8C6A10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6C16BB" w:rsidRPr="006C16BB" w:rsidRDefault="006C16BB" w:rsidP="006C16BB">
      <w:pPr>
        <w:pStyle w:val="ListParagraph"/>
        <w:rPr>
          <w:rFonts w:ascii="Helvetica" w:hAnsi="Helvetica" w:cs="Helvetica"/>
          <w:sz w:val="21"/>
          <w:szCs w:val="21"/>
        </w:rPr>
      </w:pPr>
    </w:p>
    <w:p w:rsidR="006C16BB" w:rsidRPr="006C16BB" w:rsidRDefault="00DA46AE" w:rsidP="006C16BB">
      <w:pPr>
        <w:pStyle w:val="ListParagraph"/>
        <w:numPr>
          <w:ilvl w:val="0"/>
          <w:numId w:val="11"/>
        </w:numP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</w:pPr>
      <w:r w:rsidRPr="006C16B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1:</w:t>
      </w:r>
      <w:r w:rsidRPr="006C16B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6C16BB" w:rsidRPr="006C16BB">
        <w:rPr>
          <w:rFonts w:ascii="Helvetica" w:hAnsi="Helvetica" w:cs="Helvetica"/>
          <w:sz w:val="21"/>
          <w:szCs w:val="21"/>
        </w:rPr>
        <w:t>Briefly summarize</w:t>
      </w:r>
      <w:r w:rsidR="0028026F">
        <w:rPr>
          <w:rFonts w:ascii="Helvetica" w:hAnsi="Helvetica" w:cs="Helvetica"/>
          <w:sz w:val="21"/>
          <w:szCs w:val="21"/>
        </w:rPr>
        <w:t xml:space="preserve"> the atmospheric greenhouse effect.  Include the </w:t>
      </w:r>
      <w:r w:rsidR="006D6550">
        <w:rPr>
          <w:rFonts w:ascii="Helvetica" w:hAnsi="Helvetica" w:cs="Helvetica"/>
          <w:sz w:val="21"/>
          <w:szCs w:val="21"/>
        </w:rPr>
        <w:t>“players” (gases)</w:t>
      </w:r>
      <w:r w:rsidR="0028026F">
        <w:rPr>
          <w:rFonts w:ascii="Helvetica" w:hAnsi="Helvetica" w:cs="Helvetica"/>
          <w:sz w:val="21"/>
          <w:szCs w:val="21"/>
        </w:rPr>
        <w:t xml:space="preserve"> and type of radiation involved, and the effects on atmospheric temperature</w:t>
      </w:r>
      <w:r w:rsidR="006D6550">
        <w:rPr>
          <w:rFonts w:ascii="Helvetica" w:hAnsi="Helvetica" w:cs="Helvetica"/>
          <w:sz w:val="21"/>
          <w:szCs w:val="21"/>
        </w:rPr>
        <w:t>.</w:t>
      </w:r>
      <w:r w:rsidR="006C16BB" w:rsidRPr="006C16B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</w:p>
    <w:p w:rsidR="00DA46AE" w:rsidRPr="006C16BB" w:rsidRDefault="00DA46AE" w:rsidP="006C16BB">
      <w:pPr>
        <w:pStyle w:val="ListParagraph"/>
        <w:numPr>
          <w:ilvl w:val="0"/>
          <w:numId w:val="11"/>
        </w:numPr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C16B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</w:t>
      </w:r>
      <w:r w:rsidRPr="008C6A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h </w:t>
      </w:r>
      <w:r w:rsidRPr="008C6A10">
        <w:rPr>
          <w:rFonts w:ascii="Helvetica" w:hAnsi="Helvetica" w:cs="Helvetica"/>
          <w:b/>
          <w:sz w:val="21"/>
          <w:szCs w:val="21"/>
        </w:rPr>
        <w:t>2: </w:t>
      </w:r>
      <w:r w:rsidR="00214053" w:rsidRPr="008C6A10">
        <w:rPr>
          <w:rFonts w:ascii="Helvetica" w:hAnsi="Helvetica" w:cs="Helvetica"/>
          <w:b/>
          <w:sz w:val="21"/>
          <w:szCs w:val="21"/>
        </w:rPr>
        <w:t> </w:t>
      </w:r>
      <w:r w:rsidR="00214053">
        <w:rPr>
          <w:rFonts w:ascii="Helvetica" w:hAnsi="Helvetica" w:cs="Helvetica"/>
          <w:sz w:val="21"/>
          <w:szCs w:val="21"/>
        </w:rPr>
        <w:t xml:space="preserve">Discuss </w:t>
      </w:r>
      <w:r w:rsidR="006D6550">
        <w:rPr>
          <w:rFonts w:ascii="Helvetica" w:hAnsi="Helvetica" w:cs="Helvetica"/>
          <w:sz w:val="21"/>
          <w:szCs w:val="21"/>
        </w:rPr>
        <w:t>the dual-role of water in the atmospheric greenhouse effect.</w:t>
      </w:r>
    </w:p>
    <w:p w:rsidR="00DA46AE" w:rsidRPr="009E0B65" w:rsidRDefault="00DA46AE" w:rsidP="009E0B6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sz w:val="21"/>
          <w:szCs w:val="21"/>
        </w:rPr>
      </w:pPr>
      <w:r w:rsidRPr="006C16B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3:</w:t>
      </w:r>
      <w:r w:rsidRPr="006C16BB">
        <w:rPr>
          <w:rFonts w:ascii="Helvetica" w:eastAsia="Times New Roman" w:hAnsi="Helvetica" w:cs="Helvetica"/>
          <w:color w:val="000000" w:themeColor="text1"/>
          <w:sz w:val="21"/>
          <w:szCs w:val="21"/>
        </w:rPr>
        <w:t> Give us “your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take” on the relevance and importance of 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the</w:t>
      </w:r>
      <w:r w:rsidR="006C16B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atmospheric greenhouse effect </w:t>
      </w:r>
      <w:r w:rsidR="006D6550">
        <w:rPr>
          <w:rFonts w:ascii="Helvetica" w:eastAsia="Times New Roman" w:hAnsi="Helvetica" w:cs="Helvetica"/>
          <w:color w:val="000000" w:themeColor="text1"/>
          <w:sz w:val="21"/>
          <w:szCs w:val="21"/>
        </w:rPr>
        <w:t>and its effects on Earth’s climate.</w:t>
      </w:r>
    </w:p>
    <w:p w:rsidR="006C16BB" w:rsidRPr="00955F1B" w:rsidRDefault="006C16BB" w:rsidP="006C16BB">
      <w:pPr>
        <w:pStyle w:val="ListParagraph"/>
        <w:spacing w:before="100" w:beforeAutospacing="1" w:after="100" w:afterAutospacing="1" w:line="240" w:lineRule="auto"/>
        <w:ind w:left="735"/>
        <w:rPr>
          <w:rFonts w:ascii="Helvetica" w:hAnsi="Helvetica" w:cs="Helvetica"/>
          <w:color w:val="000000" w:themeColor="text1"/>
          <w:sz w:val="21"/>
          <w:szCs w:val="21"/>
        </w:rPr>
      </w:pPr>
    </w:p>
    <w:p w:rsidR="00DA46AE" w:rsidRDefault="00DA46AE" w:rsidP="00ED0084">
      <w:pPr>
        <w:pStyle w:val="ListParagraph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D0084" w:rsidRPr="00554254" w:rsidRDefault="00ED0084" w:rsidP="00554254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hAnsi="Helvetica" w:cs="Helvetica"/>
          <w:color w:val="000000" w:themeColor="text1"/>
          <w:sz w:val="21"/>
          <w:szCs w:val="21"/>
        </w:rPr>
        <w:t>Construct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8C6A10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</w:t>
      </w:r>
      <w:r w:rsidR="008C6A10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8C6A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DC433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focused on </w:t>
      </w:r>
      <w:r w:rsidR="00DC433E" w:rsidRPr="00DC433E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one</w:t>
      </w:r>
      <w:r w:rsidR="00DC433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of </w:t>
      </w:r>
      <w:r w:rsidR="00DC433E">
        <w:rPr>
          <w:rFonts w:ascii="Helvetica" w:hAnsi="Helvetica" w:cs="Helvetica"/>
          <w:color w:val="000000" w:themeColor="text1"/>
          <w:sz w:val="21"/>
          <w:szCs w:val="21"/>
        </w:rPr>
        <w:t xml:space="preserve">the main processes important </w:t>
      </w:r>
      <w:r w:rsidR="009E0B65">
        <w:rPr>
          <w:rFonts w:ascii="Helvetica" w:hAnsi="Helvetica" w:cs="Helvetica"/>
          <w:color w:val="000000" w:themeColor="text1"/>
          <w:sz w:val="21"/>
          <w:szCs w:val="21"/>
        </w:rPr>
        <w:t xml:space="preserve">atmospheric </w:t>
      </w:r>
      <w:r w:rsidR="00DC433E">
        <w:rPr>
          <w:rFonts w:ascii="Helvetica" w:hAnsi="Helvetica" w:cs="Helvetica"/>
          <w:color w:val="000000" w:themeColor="text1"/>
          <w:sz w:val="21"/>
          <w:szCs w:val="21"/>
        </w:rPr>
        <w:t>energy transfer</w:t>
      </w:r>
      <w:r w:rsidR="009E0B65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DC433E">
        <w:rPr>
          <w:rFonts w:ascii="Helvetica" w:hAnsi="Helvetica" w:cs="Helvetica"/>
          <w:color w:val="000000" w:themeColor="text1"/>
          <w:sz w:val="21"/>
          <w:szCs w:val="21"/>
        </w:rPr>
        <w:t xml:space="preserve">– </w:t>
      </w:r>
      <w:r w:rsidR="00DC433E" w:rsidRPr="009E0B65">
        <w:rPr>
          <w:rFonts w:ascii="Helvetica" w:hAnsi="Helvetica" w:cs="Helvetica"/>
          <w:b/>
          <w:i/>
          <w:color w:val="000000" w:themeColor="text1"/>
          <w:sz w:val="21"/>
          <w:szCs w:val="21"/>
        </w:rPr>
        <w:t>conduction, convection, radiation,</w:t>
      </w:r>
      <w:r w:rsidR="00DC433E">
        <w:rPr>
          <w:rFonts w:ascii="Helvetica" w:hAnsi="Helvetica" w:cs="Helvetica"/>
          <w:color w:val="000000" w:themeColor="text1"/>
          <w:sz w:val="21"/>
          <w:szCs w:val="21"/>
        </w:rPr>
        <w:t xml:space="preserve"> or </w:t>
      </w:r>
      <w:r w:rsidR="00DC433E" w:rsidRPr="009E0B65">
        <w:rPr>
          <w:rFonts w:ascii="Helvetica" w:hAnsi="Helvetica" w:cs="Helvetica"/>
          <w:b/>
          <w:i/>
          <w:color w:val="000000" w:themeColor="text1"/>
          <w:sz w:val="21"/>
          <w:szCs w:val="21"/>
        </w:rPr>
        <w:t>latent heat of water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 </w:t>
      </w:r>
      <w:r w:rsidR="008C6A10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8C6A10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8C6A10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8C6A10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8C6A1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8C6A10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554254" w:rsidRPr="00955F1B" w:rsidRDefault="00554254" w:rsidP="00554254">
      <w:pPr>
        <w:pStyle w:val="ListParagrap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D0084" w:rsidRPr="00955F1B" w:rsidRDefault="00ED0084" w:rsidP="00ED0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1: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6C16BB">
        <w:rPr>
          <w:rFonts w:ascii="Helvetica" w:hAnsi="Helvetica" w:cs="Helvetica"/>
          <w:color w:val="000000" w:themeColor="text1"/>
          <w:sz w:val="21"/>
          <w:szCs w:val="21"/>
        </w:rPr>
        <w:t>Explain</w:t>
      </w:r>
      <w:r w:rsidR="00214053">
        <w:rPr>
          <w:rFonts w:ascii="Helvetica" w:hAnsi="Helvetica" w:cs="Helvetica"/>
          <w:color w:val="000000" w:themeColor="text1"/>
          <w:sz w:val="21"/>
          <w:szCs w:val="21"/>
        </w:rPr>
        <w:t xml:space="preserve"> conceptually</w:t>
      </w:r>
      <w:r w:rsidR="006C16BB">
        <w:rPr>
          <w:rFonts w:ascii="Helvetica" w:hAnsi="Helvetica" w:cs="Helvetica"/>
          <w:color w:val="000000" w:themeColor="text1"/>
          <w:sz w:val="21"/>
          <w:szCs w:val="21"/>
        </w:rPr>
        <w:t xml:space="preserve"> how th</w:t>
      </w:r>
      <w:r w:rsidR="00214053">
        <w:rPr>
          <w:rFonts w:ascii="Helvetica" w:hAnsi="Helvetica" w:cs="Helvetica"/>
          <w:color w:val="000000" w:themeColor="text1"/>
          <w:sz w:val="21"/>
          <w:szCs w:val="21"/>
        </w:rPr>
        <w:t xml:space="preserve">is </w:t>
      </w:r>
      <w:r w:rsidR="006C16BB">
        <w:rPr>
          <w:rFonts w:ascii="Helvetica" w:hAnsi="Helvetica" w:cs="Helvetica"/>
          <w:color w:val="000000" w:themeColor="text1"/>
          <w:sz w:val="21"/>
          <w:szCs w:val="21"/>
        </w:rPr>
        <w:t xml:space="preserve">process </w:t>
      </w:r>
      <w:r w:rsidR="00214053">
        <w:rPr>
          <w:rFonts w:ascii="Helvetica" w:hAnsi="Helvetica" w:cs="Helvetica"/>
          <w:color w:val="000000" w:themeColor="text1"/>
          <w:sz w:val="21"/>
          <w:szCs w:val="21"/>
        </w:rPr>
        <w:t>works to</w:t>
      </w:r>
      <w:r w:rsidR="009E0B6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6C16BB">
        <w:rPr>
          <w:rFonts w:ascii="Helvetica" w:eastAsia="Times New Roman" w:hAnsi="Helvetica" w:cs="Helvetica"/>
          <w:color w:val="000000" w:themeColor="text1"/>
          <w:sz w:val="21"/>
          <w:szCs w:val="21"/>
        </w:rPr>
        <w:t>transfer energy</w:t>
      </w:r>
      <w:r w:rsidR="0021405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from one object to another, or from one place to another</w:t>
      </w:r>
      <w:r w:rsidR="002826D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2826D6">
        <w:rPr>
          <w:rFonts w:ascii="Helvetica" w:hAnsi="Helvetica" w:cs="Helvetica"/>
          <w:sz w:val="21"/>
          <w:szCs w:val="21"/>
        </w:rPr>
        <w:t>(graphics will add greatly to the discussion here)</w:t>
      </w:r>
      <w:r w:rsidR="00214053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ED0084" w:rsidRPr="00955F1B" w:rsidRDefault="00ED0084" w:rsidP="00ED0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2: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9E0B65">
        <w:rPr>
          <w:rFonts w:ascii="Helvetica" w:hAnsi="Helvetica" w:cs="Helvetica"/>
          <w:color w:val="000000" w:themeColor="text1"/>
          <w:sz w:val="21"/>
          <w:szCs w:val="21"/>
        </w:rPr>
        <w:t xml:space="preserve">Provide specific examples of </w:t>
      </w:r>
      <w:r w:rsidR="006C16BB">
        <w:rPr>
          <w:rFonts w:ascii="Helvetica" w:hAnsi="Helvetica" w:cs="Helvetica"/>
          <w:color w:val="000000" w:themeColor="text1"/>
          <w:sz w:val="21"/>
          <w:szCs w:val="21"/>
        </w:rPr>
        <w:t xml:space="preserve">where and how this process takes place in Earth’s atmosphere. </w:t>
      </w:r>
    </w:p>
    <w:p w:rsidR="00ED0084" w:rsidRPr="00554254" w:rsidRDefault="00ED0084" w:rsidP="00ED0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3: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554254">
        <w:rPr>
          <w:rFonts w:ascii="Helvetica" w:eastAsia="Times New Roman" w:hAnsi="Helvetica" w:cs="Helvetica"/>
          <w:sz w:val="21"/>
          <w:szCs w:val="21"/>
        </w:rPr>
        <w:t xml:space="preserve">You have two options for this paragraph:  </w:t>
      </w:r>
    </w:p>
    <w:p w:rsidR="00A26557" w:rsidRPr="00955F1B" w:rsidRDefault="00A26557" w:rsidP="00A2655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Discuss one or more potential impacts </w:t>
      </w:r>
      <w:r w:rsidR="00554254">
        <w:rPr>
          <w:rFonts w:ascii="Helvetica" w:hAnsi="Helvetica" w:cs="Helvetica"/>
          <w:color w:val="000000" w:themeColor="text1"/>
          <w:sz w:val="21"/>
          <w:szCs w:val="21"/>
        </w:rPr>
        <w:t xml:space="preserve">of </w:t>
      </w:r>
      <w:r w:rsidR="00214053">
        <w:rPr>
          <w:rFonts w:ascii="Helvetica" w:hAnsi="Helvetica" w:cs="Helvetica"/>
          <w:color w:val="000000" w:themeColor="text1"/>
          <w:sz w:val="21"/>
          <w:szCs w:val="21"/>
        </w:rPr>
        <w:t xml:space="preserve">this </w:t>
      </w:r>
      <w:r w:rsidR="00554254">
        <w:rPr>
          <w:rFonts w:ascii="Helvetica" w:hAnsi="Helvetica" w:cs="Helvetica"/>
          <w:color w:val="000000" w:themeColor="text1"/>
          <w:sz w:val="21"/>
          <w:szCs w:val="21"/>
        </w:rPr>
        <w:t xml:space="preserve">atmospheric energy transfer process </w:t>
      </w:r>
      <w:r w:rsidR="009E0B65">
        <w:rPr>
          <w:rFonts w:ascii="Helvetica" w:hAnsi="Helvetica" w:cs="Helvetica"/>
          <w:color w:val="000000" w:themeColor="text1"/>
          <w:sz w:val="21"/>
          <w:szCs w:val="21"/>
        </w:rPr>
        <w:t xml:space="preserve">to </w:t>
      </w:r>
      <w:r w:rsidR="00554254">
        <w:rPr>
          <w:rFonts w:ascii="Helvetica" w:hAnsi="Helvetica" w:cs="Helvetica"/>
          <w:color w:val="000000" w:themeColor="text1"/>
          <w:sz w:val="21"/>
          <w:szCs w:val="21"/>
        </w:rPr>
        <w:t>ground and/or air operations</w:t>
      </w:r>
      <w:r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at an airfield</w:t>
      </w:r>
      <w:r w:rsidR="00554254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:rsidR="002B402B" w:rsidRPr="00955F1B" w:rsidRDefault="00ED0084" w:rsidP="00A2655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Give us “your take” on the relevance and importance of</w:t>
      </w:r>
      <w:r w:rsidR="0021405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this</w:t>
      </w:r>
      <w:r w:rsidR="00A26557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554254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atmospheric energy transfer </w:t>
      </w:r>
      <w:r w:rsidR="0021405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process </w:t>
      </w:r>
      <w:r w:rsidR="00A26557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 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any aspect </w:t>
      </w:r>
      <w:r w:rsidR="00A26557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your life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, personal or professional</w:t>
      </w:r>
      <w:r w:rsidR="009E0B65">
        <w:rPr>
          <w:rFonts w:ascii="Helvetica" w:eastAsia="Times New Roman" w:hAnsi="Helvetica" w:cs="Helvetica"/>
          <w:color w:val="000000" w:themeColor="text1"/>
          <w:sz w:val="21"/>
          <w:szCs w:val="21"/>
        </w:rPr>
        <w:t>, by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providing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personal points of view or related experiences.</w:t>
      </w:r>
      <w:r w:rsidR="00A26557" w:rsidRPr="00955F1B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sectPr w:rsidR="002B402B" w:rsidRPr="00955F1B" w:rsidSect="00214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FD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B76C0"/>
    <w:multiLevelType w:val="multilevel"/>
    <w:tmpl w:val="DD349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0000"/>
    <w:multiLevelType w:val="multilevel"/>
    <w:tmpl w:val="67E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F1D3B"/>
    <w:multiLevelType w:val="hybridMultilevel"/>
    <w:tmpl w:val="342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69D3"/>
    <w:multiLevelType w:val="hybridMultilevel"/>
    <w:tmpl w:val="F9C833F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36162F09"/>
    <w:multiLevelType w:val="multilevel"/>
    <w:tmpl w:val="6E02B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806BF"/>
    <w:multiLevelType w:val="multilevel"/>
    <w:tmpl w:val="0DDACD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570A68AD"/>
    <w:multiLevelType w:val="multilevel"/>
    <w:tmpl w:val="283CE4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57F75C09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CD1DB3"/>
    <w:multiLevelType w:val="hybridMultilevel"/>
    <w:tmpl w:val="E77C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D79"/>
    <w:multiLevelType w:val="multilevel"/>
    <w:tmpl w:val="F78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A224E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C454F3"/>
    <w:multiLevelType w:val="hybridMultilevel"/>
    <w:tmpl w:val="6F14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D06AA3"/>
    <w:multiLevelType w:val="multilevel"/>
    <w:tmpl w:val="66B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D"/>
    <w:rsid w:val="000B429A"/>
    <w:rsid w:val="000C2EBD"/>
    <w:rsid w:val="00214053"/>
    <w:rsid w:val="00263DFE"/>
    <w:rsid w:val="0028026F"/>
    <w:rsid w:val="002826D6"/>
    <w:rsid w:val="002907CE"/>
    <w:rsid w:val="002B402B"/>
    <w:rsid w:val="00334B87"/>
    <w:rsid w:val="00377E6D"/>
    <w:rsid w:val="00454404"/>
    <w:rsid w:val="004660AD"/>
    <w:rsid w:val="004979E0"/>
    <w:rsid w:val="00554254"/>
    <w:rsid w:val="005F153F"/>
    <w:rsid w:val="00651555"/>
    <w:rsid w:val="006B60E1"/>
    <w:rsid w:val="006C16BB"/>
    <w:rsid w:val="006D6550"/>
    <w:rsid w:val="00711060"/>
    <w:rsid w:val="00721BA4"/>
    <w:rsid w:val="00740A3B"/>
    <w:rsid w:val="00743D9A"/>
    <w:rsid w:val="00772263"/>
    <w:rsid w:val="008C6A10"/>
    <w:rsid w:val="00901A5A"/>
    <w:rsid w:val="00955F1B"/>
    <w:rsid w:val="009A05AD"/>
    <w:rsid w:val="009E0B65"/>
    <w:rsid w:val="00A26557"/>
    <w:rsid w:val="00A31B6B"/>
    <w:rsid w:val="00A443A9"/>
    <w:rsid w:val="00A93D67"/>
    <w:rsid w:val="00BB2F2C"/>
    <w:rsid w:val="00C53D4C"/>
    <w:rsid w:val="00DA46AE"/>
    <w:rsid w:val="00DC1608"/>
    <w:rsid w:val="00DC433E"/>
    <w:rsid w:val="00E13D24"/>
    <w:rsid w:val="00ED0084"/>
    <w:rsid w:val="00EF1395"/>
    <w:rsid w:val="00F33A7A"/>
    <w:rsid w:val="00F411DC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A1047-512D-4441-A318-22D77DC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404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EB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E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C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Whisenhant, Michelle K.</dc:creator>
  <cp:keywords/>
  <dc:description/>
  <cp:lastModifiedBy>Davis, Debra A.</cp:lastModifiedBy>
  <cp:revision>2</cp:revision>
  <dcterms:created xsi:type="dcterms:W3CDTF">2018-11-06T19:20:00Z</dcterms:created>
  <dcterms:modified xsi:type="dcterms:W3CDTF">2018-11-06T19:20:00Z</dcterms:modified>
</cp:coreProperties>
</file>