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9E0" w:rsidRPr="00955F1B" w:rsidRDefault="004979E0" w:rsidP="004979E0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</w:pPr>
      <w:r w:rsidRPr="00955F1B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>WEAX 201</w:t>
      </w:r>
    </w:p>
    <w:p w:rsidR="004979E0" w:rsidRPr="00955F1B" w:rsidRDefault="004979E0" w:rsidP="004979E0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</w:pPr>
      <w:r w:rsidRPr="00955F1B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 xml:space="preserve">Module </w:t>
      </w:r>
      <w:r w:rsidR="006F5066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>4</w:t>
      </w:r>
      <w:r w:rsidR="00454404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 xml:space="preserve"> Make it Real</w:t>
      </w:r>
      <w:r w:rsidRPr="00955F1B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 xml:space="preserve"> Discussion Topics</w:t>
      </w:r>
    </w:p>
    <w:p w:rsidR="007C6834" w:rsidRPr="00955F1B" w:rsidRDefault="004979E0" w:rsidP="007C683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681FD1">
        <w:rPr>
          <w:rFonts w:ascii="Helvetica" w:eastAsia="Times New Roman" w:hAnsi="Helvetica" w:cs="Helvetica"/>
          <w:color w:val="000000" w:themeColor="text1"/>
          <w:sz w:val="21"/>
          <w:szCs w:val="21"/>
        </w:rPr>
        <w:t>Choose ONE of the topics below</w:t>
      </w:r>
      <w:r w:rsidR="00711060" w:rsidRPr="00681F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.  </w:t>
      </w:r>
      <w:r w:rsidR="00A443A9" w:rsidRPr="00681FD1">
        <w:rPr>
          <w:rFonts w:ascii="Helvetica" w:eastAsia="Times New Roman" w:hAnsi="Helvetica" w:cs="Helvetica"/>
          <w:b/>
          <w:i/>
          <w:color w:val="000000" w:themeColor="text1"/>
          <w:sz w:val="21"/>
          <w:szCs w:val="21"/>
        </w:rPr>
        <w:t>In 500 words or less,</w:t>
      </w:r>
      <w:r w:rsidR="00A443A9" w:rsidRPr="00681F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r w:rsidR="007C6834">
        <w:rPr>
          <w:rFonts w:ascii="Helvetica" w:eastAsia="Times New Roman" w:hAnsi="Helvetica" w:cs="Helvetica"/>
          <w:color w:val="000000" w:themeColor="text1"/>
          <w:sz w:val="21"/>
          <w:szCs w:val="21"/>
        </w:rPr>
        <w:t>d</w:t>
      </w:r>
      <w:r w:rsidR="007C6834"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evelop </w:t>
      </w:r>
      <w:r w:rsidR="007C6834" w:rsidRPr="00A67616">
        <w:rPr>
          <w:rFonts w:ascii="Helvetica" w:eastAsia="Times New Roman" w:hAnsi="Helvetica" w:cs="Helvetica"/>
          <w:i/>
          <w:color w:val="000000" w:themeColor="text1"/>
          <w:sz w:val="21"/>
          <w:szCs w:val="21"/>
        </w:rPr>
        <w:t>a structured and engaging</w:t>
      </w:r>
      <w:r w:rsidR="007C6834" w:rsidRPr="00681F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r w:rsidR="007C6834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initial post that </w:t>
      </w:r>
      <w:r w:rsidR="007C6834"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>covers all discussion points as outlined for that topic.</w:t>
      </w:r>
    </w:p>
    <w:p w:rsidR="002E16B7" w:rsidRPr="00F957A2" w:rsidRDefault="005D18BB" w:rsidP="00F957A2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 w:rsidRPr="00F957A2">
        <w:rPr>
          <w:rFonts w:ascii="Helvetica" w:eastAsia="Times New Roman" w:hAnsi="Helvetica" w:cs="Helvetica"/>
          <w:sz w:val="21"/>
          <w:szCs w:val="21"/>
        </w:rPr>
        <w:t>After r</w:t>
      </w:r>
      <w:r w:rsidR="002E16B7" w:rsidRPr="00F957A2">
        <w:rPr>
          <w:rFonts w:ascii="Helvetica" w:eastAsia="Times New Roman" w:hAnsi="Helvetica" w:cs="Helvetica"/>
          <w:sz w:val="21"/>
          <w:szCs w:val="21"/>
        </w:rPr>
        <w:t>e</w:t>
      </w:r>
      <w:r w:rsidR="006F5066" w:rsidRPr="00F957A2">
        <w:rPr>
          <w:rFonts w:ascii="Helvetica" w:eastAsia="Times New Roman" w:hAnsi="Helvetica" w:cs="Helvetica"/>
          <w:sz w:val="21"/>
          <w:szCs w:val="21"/>
        </w:rPr>
        <w:t xml:space="preserve">viewing the topics on stability and cloud development in </w:t>
      </w:r>
      <w:r w:rsidR="002E16B7" w:rsidRPr="00F957A2">
        <w:rPr>
          <w:rFonts w:ascii="Helvetica" w:eastAsia="Times New Roman" w:hAnsi="Helvetica" w:cs="Helvetica"/>
          <w:sz w:val="21"/>
          <w:szCs w:val="21"/>
        </w:rPr>
        <w:t xml:space="preserve">chapter </w:t>
      </w:r>
      <w:r w:rsidR="006F5066" w:rsidRPr="00F957A2">
        <w:rPr>
          <w:rFonts w:ascii="Helvetica" w:eastAsia="Times New Roman" w:hAnsi="Helvetica" w:cs="Helvetica"/>
          <w:sz w:val="21"/>
          <w:szCs w:val="21"/>
        </w:rPr>
        <w:t>6</w:t>
      </w:r>
      <w:r w:rsidR="002E16B7" w:rsidRPr="00F957A2">
        <w:rPr>
          <w:rFonts w:ascii="Helvetica" w:eastAsia="Times New Roman" w:hAnsi="Helvetica" w:cs="Helvetica"/>
          <w:sz w:val="21"/>
          <w:szCs w:val="21"/>
        </w:rPr>
        <w:t xml:space="preserve">, </w:t>
      </w:r>
      <w:r w:rsidRPr="00F957A2">
        <w:rPr>
          <w:rFonts w:ascii="Helvetica" w:hAnsi="Helvetica" w:cs="Helvetica"/>
          <w:color w:val="000000" w:themeColor="text1"/>
          <w:sz w:val="21"/>
          <w:szCs w:val="21"/>
        </w:rPr>
        <w:t>c</w:t>
      </w:r>
      <w:r w:rsidR="002E16B7" w:rsidRPr="00F957A2">
        <w:rPr>
          <w:rFonts w:ascii="Helvetica" w:hAnsi="Helvetica" w:cs="Helvetica"/>
          <w:color w:val="000000" w:themeColor="text1"/>
          <w:sz w:val="21"/>
          <w:szCs w:val="21"/>
        </w:rPr>
        <w:t>onstruct</w:t>
      </w:r>
      <w:r w:rsidR="002E16B7" w:rsidRPr="00F957A2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r w:rsidR="000D206A" w:rsidRPr="00F957A2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>an engaging </w:t>
      </w:r>
      <w:r w:rsidR="002E16B7" w:rsidRPr="00F957A2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 xml:space="preserve">3-paragraph </w:t>
      </w:r>
      <w:r w:rsidR="00BD46E3" w:rsidRPr="00F957A2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initial post</w:t>
      </w:r>
      <w:r w:rsidR="000D206A" w:rsidRPr="00F957A2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 xml:space="preserve"> </w:t>
      </w:r>
      <w:r w:rsidR="000D206A" w:rsidRPr="00F957A2">
        <w:rPr>
          <w:rFonts w:ascii="Helvetica" w:eastAsia="Times New Roman" w:hAnsi="Helvetica" w:cs="Helvetica"/>
          <w:bCs/>
          <w:color w:val="000000" w:themeColor="text1"/>
          <w:sz w:val="21"/>
          <w:szCs w:val="21"/>
        </w:rPr>
        <w:t xml:space="preserve">that </w:t>
      </w:r>
      <w:r w:rsidR="00BD46E3" w:rsidRPr="00F957A2">
        <w:rPr>
          <w:rFonts w:ascii="Helvetica" w:eastAsia="Times New Roman" w:hAnsi="Helvetica" w:cs="Helvetica"/>
          <w:color w:val="000000" w:themeColor="text1"/>
          <w:sz w:val="21"/>
          <w:szCs w:val="21"/>
        </w:rPr>
        <w:t>address</w:t>
      </w:r>
      <w:r w:rsidR="000D206A" w:rsidRPr="00F957A2">
        <w:rPr>
          <w:rFonts w:ascii="Helvetica" w:eastAsia="Times New Roman" w:hAnsi="Helvetica" w:cs="Helvetica"/>
          <w:color w:val="000000" w:themeColor="text1"/>
          <w:sz w:val="21"/>
          <w:szCs w:val="21"/>
        </w:rPr>
        <w:t>es</w:t>
      </w:r>
      <w:r w:rsidR="00BD46E3" w:rsidRPr="00F957A2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the following points:</w:t>
      </w:r>
    </w:p>
    <w:p w:rsidR="00F957A2" w:rsidRPr="00F957A2" w:rsidRDefault="00F957A2" w:rsidP="00F957A2">
      <w:pPr>
        <w:pStyle w:val="ListParagraph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sz w:val="21"/>
          <w:szCs w:val="21"/>
        </w:rPr>
      </w:pPr>
    </w:p>
    <w:p w:rsidR="004660AD" w:rsidRPr="00681FD1" w:rsidRDefault="004660AD" w:rsidP="00AD467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 w:rsidRPr="00681FD1">
        <w:rPr>
          <w:rFonts w:ascii="Helvetica" w:eastAsia="Times New Roman" w:hAnsi="Helvetica" w:cs="Helvetica"/>
          <w:b/>
          <w:bCs/>
          <w:sz w:val="21"/>
          <w:szCs w:val="21"/>
        </w:rPr>
        <w:t>Paragraph 1:</w:t>
      </w:r>
      <w:r w:rsidRPr="00681FD1">
        <w:rPr>
          <w:rFonts w:ascii="Helvetica" w:eastAsia="Times New Roman" w:hAnsi="Helvetica" w:cs="Helvetica"/>
          <w:sz w:val="21"/>
          <w:szCs w:val="21"/>
        </w:rPr>
        <w:t> </w:t>
      </w:r>
      <w:r w:rsidR="00901A5A" w:rsidRPr="00681FD1">
        <w:rPr>
          <w:rFonts w:ascii="Helvetica" w:eastAsia="Times New Roman" w:hAnsi="Helvetica" w:cs="Helvetica"/>
          <w:sz w:val="21"/>
          <w:szCs w:val="21"/>
        </w:rPr>
        <w:t xml:space="preserve"> </w:t>
      </w:r>
      <w:r w:rsidR="00EF301D" w:rsidRPr="00681FD1">
        <w:rPr>
          <w:rFonts w:ascii="Helvetica" w:eastAsia="Times New Roman" w:hAnsi="Helvetica" w:cs="Helvetica"/>
          <w:sz w:val="21"/>
          <w:szCs w:val="21"/>
        </w:rPr>
        <w:t xml:space="preserve">Differentiate between </w:t>
      </w:r>
      <w:r w:rsidR="006F5066" w:rsidRPr="00681FD1">
        <w:rPr>
          <w:rFonts w:ascii="Helvetica" w:eastAsia="Times New Roman" w:hAnsi="Helvetica" w:cs="Helvetica"/>
          <w:sz w:val="21"/>
          <w:szCs w:val="21"/>
        </w:rPr>
        <w:t xml:space="preserve">stable and unstable atmospheres </w:t>
      </w:r>
      <w:r w:rsidR="00AD4677" w:rsidRPr="00681FD1">
        <w:rPr>
          <w:rFonts w:ascii="Helvetica" w:eastAsia="Times New Roman" w:hAnsi="Helvetica" w:cs="Helvetica"/>
          <w:sz w:val="21"/>
          <w:szCs w:val="21"/>
        </w:rPr>
        <w:t xml:space="preserve">1) in a physical sense, including visual indicators that differentiate a stable atmosphere </w:t>
      </w:r>
      <w:r w:rsidR="00296406" w:rsidRPr="00681FD1">
        <w:rPr>
          <w:rFonts w:ascii="Helvetica" w:eastAsia="Times New Roman" w:hAnsi="Helvetica" w:cs="Helvetica"/>
          <w:sz w:val="21"/>
          <w:szCs w:val="21"/>
        </w:rPr>
        <w:t>from</w:t>
      </w:r>
      <w:r w:rsidR="00AD4677" w:rsidRPr="00681FD1">
        <w:rPr>
          <w:rFonts w:ascii="Helvetica" w:eastAsia="Times New Roman" w:hAnsi="Helvetica" w:cs="Helvetica"/>
          <w:sz w:val="21"/>
          <w:szCs w:val="21"/>
        </w:rPr>
        <w:t xml:space="preserve"> an unstable atmosphere, </w:t>
      </w:r>
      <w:r w:rsidR="006F5066" w:rsidRPr="00681FD1">
        <w:rPr>
          <w:rFonts w:ascii="Helvetica" w:eastAsia="Times New Roman" w:hAnsi="Helvetica" w:cs="Helvetica"/>
          <w:sz w:val="21"/>
          <w:szCs w:val="21"/>
        </w:rPr>
        <w:t xml:space="preserve">and </w:t>
      </w:r>
      <w:r w:rsidR="00AD4677" w:rsidRPr="00681FD1">
        <w:rPr>
          <w:rFonts w:ascii="Helvetica" w:eastAsia="Times New Roman" w:hAnsi="Helvetica" w:cs="Helvetica"/>
          <w:sz w:val="21"/>
          <w:szCs w:val="21"/>
        </w:rPr>
        <w:t xml:space="preserve">2) in </w:t>
      </w:r>
      <w:r w:rsidR="00296406" w:rsidRPr="00681FD1">
        <w:rPr>
          <w:rFonts w:ascii="Helvetica" w:eastAsia="Times New Roman" w:hAnsi="Helvetica" w:cs="Helvetica"/>
          <w:sz w:val="21"/>
          <w:szCs w:val="21"/>
        </w:rPr>
        <w:t xml:space="preserve">a measurable sense, i.e., in </w:t>
      </w:r>
      <w:r w:rsidR="00AD4677" w:rsidRPr="00681FD1">
        <w:rPr>
          <w:rFonts w:ascii="Helvetica" w:eastAsia="Times New Roman" w:hAnsi="Helvetica" w:cs="Helvetica"/>
          <w:sz w:val="21"/>
          <w:szCs w:val="21"/>
        </w:rPr>
        <w:t>terms of environmental lapse rate values in comparison to the dry and moist adiabatic rates</w:t>
      </w:r>
      <w:r w:rsidR="00F957A2">
        <w:rPr>
          <w:rFonts w:ascii="Helvetica" w:eastAsia="Times New Roman" w:hAnsi="Helvetica" w:cs="Helvetica"/>
          <w:sz w:val="21"/>
          <w:szCs w:val="21"/>
        </w:rPr>
        <w:t xml:space="preserve"> </w:t>
      </w:r>
      <w:r w:rsidR="00F957A2">
        <w:rPr>
          <w:rFonts w:ascii="Helvetica" w:hAnsi="Helvetica" w:cs="Helvetica"/>
          <w:sz w:val="21"/>
          <w:szCs w:val="21"/>
        </w:rPr>
        <w:t>(graphics will add greatly to the discussion here)</w:t>
      </w:r>
      <w:r w:rsidR="00AD4677" w:rsidRPr="00681FD1">
        <w:rPr>
          <w:rFonts w:ascii="Helvetica" w:eastAsia="Times New Roman" w:hAnsi="Helvetica" w:cs="Helvetica"/>
          <w:sz w:val="21"/>
          <w:szCs w:val="21"/>
        </w:rPr>
        <w:t xml:space="preserve">.  </w:t>
      </w:r>
    </w:p>
    <w:p w:rsidR="00BB2F2C" w:rsidRPr="00681FD1" w:rsidRDefault="004660AD" w:rsidP="00A31B6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Helvetica" w:hAnsi="Helvetica" w:cs="Helvetica"/>
          <w:sz w:val="21"/>
          <w:szCs w:val="21"/>
        </w:rPr>
      </w:pPr>
      <w:r w:rsidRPr="00681FD1">
        <w:rPr>
          <w:rFonts w:ascii="Helvetica" w:eastAsia="Times New Roman" w:hAnsi="Helvetica" w:cs="Helvetica"/>
          <w:b/>
          <w:bCs/>
          <w:sz w:val="21"/>
          <w:szCs w:val="21"/>
        </w:rPr>
        <w:t>Paragraph 2:</w:t>
      </w:r>
      <w:r w:rsidRPr="00681FD1">
        <w:rPr>
          <w:rFonts w:ascii="Helvetica" w:eastAsia="Times New Roman" w:hAnsi="Helvetica" w:cs="Helvetica"/>
          <w:sz w:val="21"/>
          <w:szCs w:val="21"/>
        </w:rPr>
        <w:t> </w:t>
      </w:r>
      <w:r w:rsidR="003540F3" w:rsidRPr="00681FD1">
        <w:rPr>
          <w:rFonts w:ascii="Helvetica" w:eastAsia="Times New Roman" w:hAnsi="Helvetica" w:cs="Helvetica"/>
          <w:sz w:val="21"/>
          <w:szCs w:val="21"/>
        </w:rPr>
        <w:t xml:space="preserve"> </w:t>
      </w:r>
      <w:r w:rsidR="007238DA" w:rsidRPr="00681FD1">
        <w:rPr>
          <w:rFonts w:ascii="Helvetica" w:eastAsia="Times New Roman" w:hAnsi="Helvetica" w:cs="Helvetica"/>
          <w:sz w:val="21"/>
          <w:szCs w:val="21"/>
        </w:rPr>
        <w:t>Give at least one example for</w:t>
      </w:r>
      <w:r w:rsidR="00AD4677" w:rsidRPr="00681FD1">
        <w:rPr>
          <w:rFonts w:ascii="Helvetica" w:eastAsia="Times New Roman" w:hAnsi="Helvetica" w:cs="Helvetica"/>
          <w:sz w:val="21"/>
          <w:szCs w:val="21"/>
        </w:rPr>
        <w:t xml:space="preserve"> how the atmosphere can become 1) more stable, and 2) less stable</w:t>
      </w:r>
      <w:r w:rsidR="00F957A2">
        <w:rPr>
          <w:rFonts w:ascii="Helvetica" w:eastAsia="Times New Roman" w:hAnsi="Helvetica" w:cs="Helvetica"/>
          <w:sz w:val="21"/>
          <w:szCs w:val="21"/>
        </w:rPr>
        <w:t xml:space="preserve"> </w:t>
      </w:r>
      <w:r w:rsidR="00F957A2">
        <w:rPr>
          <w:rFonts w:ascii="Helvetica" w:hAnsi="Helvetica" w:cs="Helvetica"/>
          <w:sz w:val="21"/>
          <w:szCs w:val="21"/>
        </w:rPr>
        <w:t>(graphics will add greatly to the discussion here)</w:t>
      </w:r>
      <w:r w:rsidR="00AD4677" w:rsidRPr="00681FD1">
        <w:rPr>
          <w:rFonts w:ascii="Helvetica" w:eastAsia="Times New Roman" w:hAnsi="Helvetica" w:cs="Helvetica"/>
          <w:sz w:val="21"/>
          <w:szCs w:val="21"/>
        </w:rPr>
        <w:t>.</w:t>
      </w:r>
    </w:p>
    <w:p w:rsidR="00DA46AE" w:rsidRPr="00681FD1" w:rsidRDefault="004660AD" w:rsidP="00A31B6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Helvetica" w:hAnsi="Helvetica" w:cs="Helvetica"/>
          <w:sz w:val="21"/>
          <w:szCs w:val="21"/>
        </w:rPr>
      </w:pPr>
      <w:r w:rsidRPr="00681FD1">
        <w:rPr>
          <w:rFonts w:ascii="Helvetica" w:eastAsia="Times New Roman" w:hAnsi="Helvetica" w:cs="Helvetica"/>
          <w:b/>
          <w:bCs/>
          <w:sz w:val="21"/>
          <w:szCs w:val="21"/>
        </w:rPr>
        <w:t>Paragraph 3:</w:t>
      </w:r>
      <w:r w:rsidRPr="00681FD1">
        <w:rPr>
          <w:rFonts w:ascii="Helvetica" w:eastAsia="Times New Roman" w:hAnsi="Helvetica" w:cs="Helvetica"/>
          <w:sz w:val="21"/>
          <w:szCs w:val="21"/>
        </w:rPr>
        <w:t> </w:t>
      </w:r>
      <w:r w:rsidR="00A31B6B" w:rsidRPr="00681FD1">
        <w:rPr>
          <w:rFonts w:ascii="Helvetica" w:eastAsia="Times New Roman" w:hAnsi="Helvetica" w:cs="Helvetica"/>
          <w:sz w:val="21"/>
          <w:szCs w:val="21"/>
        </w:rPr>
        <w:t xml:space="preserve"> </w:t>
      </w:r>
      <w:r w:rsidR="001261E8" w:rsidRPr="001A1530">
        <w:rPr>
          <w:rFonts w:ascii="Helvetica" w:eastAsia="Times New Roman" w:hAnsi="Helvetica" w:cs="Helvetica"/>
          <w:sz w:val="21"/>
          <w:szCs w:val="21"/>
        </w:rPr>
        <w:t>Relate a personal experience to the discussion in paragraphs 1 and 2.</w:t>
      </w:r>
    </w:p>
    <w:p w:rsidR="006C16BB" w:rsidRPr="00681FD1" w:rsidRDefault="006C16BB" w:rsidP="006C16BB">
      <w:pPr>
        <w:pStyle w:val="ListParagraph"/>
        <w:spacing w:before="100" w:beforeAutospacing="1" w:after="100" w:afterAutospacing="1" w:line="240" w:lineRule="auto"/>
        <w:ind w:left="1080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</w:p>
    <w:p w:rsidR="006C16BB" w:rsidRPr="00681FD1" w:rsidRDefault="006C16BB" w:rsidP="006C16BB">
      <w:pPr>
        <w:pStyle w:val="ListParagraph"/>
        <w:spacing w:before="100" w:beforeAutospacing="1" w:after="100" w:afterAutospacing="1" w:line="240" w:lineRule="auto"/>
        <w:ind w:left="1080"/>
        <w:rPr>
          <w:rFonts w:ascii="Helvetica" w:hAnsi="Helvetica" w:cs="Helvetica"/>
          <w:color w:val="000000" w:themeColor="text1"/>
          <w:sz w:val="21"/>
          <w:szCs w:val="21"/>
        </w:rPr>
      </w:pPr>
    </w:p>
    <w:p w:rsidR="00DA61EC" w:rsidRPr="00BD46E3" w:rsidRDefault="007238DA" w:rsidP="00F957A2">
      <w:pPr>
        <w:pStyle w:val="ListParagraph"/>
        <w:numPr>
          <w:ilvl w:val="0"/>
          <w:numId w:val="1"/>
        </w:numPr>
        <w:spacing w:before="180" w:after="180" w:line="240" w:lineRule="auto"/>
        <w:rPr>
          <w:rFonts w:ascii="Helvetica" w:eastAsia="Times New Roman" w:hAnsi="Helvetica" w:cs="Helvetica"/>
          <w:sz w:val="21"/>
          <w:szCs w:val="21"/>
        </w:rPr>
      </w:pPr>
      <w:r w:rsidRPr="00BD46E3">
        <w:rPr>
          <w:rFonts w:ascii="Helvetica" w:eastAsia="Times New Roman" w:hAnsi="Helvetica" w:cs="Helvetica"/>
          <w:sz w:val="21"/>
          <w:szCs w:val="21"/>
        </w:rPr>
        <w:t xml:space="preserve">After reviewing the topic </w:t>
      </w:r>
      <w:r w:rsidRPr="00BD46E3">
        <w:rPr>
          <w:rFonts w:ascii="Helvetica" w:eastAsia="Times New Roman" w:hAnsi="Helvetica" w:cs="Helvetica"/>
          <w:b/>
          <w:sz w:val="21"/>
          <w:szCs w:val="21"/>
        </w:rPr>
        <w:t>Topography and Clouds</w:t>
      </w:r>
      <w:r w:rsidRPr="00BD46E3">
        <w:rPr>
          <w:rFonts w:ascii="Helvetica" w:eastAsia="Times New Roman" w:hAnsi="Helvetica" w:cs="Helvetica"/>
          <w:sz w:val="21"/>
          <w:szCs w:val="21"/>
        </w:rPr>
        <w:t xml:space="preserve"> in chapter 6, </w:t>
      </w:r>
      <w:r w:rsidRPr="00BD46E3">
        <w:rPr>
          <w:rFonts w:ascii="Helvetica" w:hAnsi="Helvetica" w:cs="Helvetica"/>
          <w:color w:val="000000" w:themeColor="text1"/>
          <w:sz w:val="21"/>
          <w:szCs w:val="21"/>
        </w:rPr>
        <w:t>construct</w:t>
      </w:r>
      <w:r w:rsidRPr="00BD46E3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r w:rsidR="000D206A" w:rsidRPr="009C7F93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>an e</w:t>
      </w:r>
      <w:r w:rsidR="000D206A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>ngaging</w:t>
      </w:r>
      <w:r w:rsidR="000D206A" w:rsidRPr="00FE2536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> </w:t>
      </w:r>
      <w:r w:rsidRPr="00BD46E3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 xml:space="preserve">3-paragraph </w:t>
      </w:r>
      <w:r w:rsidR="00BD46E3" w:rsidRPr="00BD46E3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initial post</w:t>
      </w:r>
      <w:r w:rsidR="000D206A" w:rsidRPr="000D206A">
        <w:rPr>
          <w:rFonts w:ascii="Helvetica" w:eastAsia="Times New Roman" w:hAnsi="Helvetica" w:cs="Helvetica"/>
          <w:bCs/>
          <w:color w:val="000000" w:themeColor="text1"/>
          <w:sz w:val="21"/>
          <w:szCs w:val="21"/>
        </w:rPr>
        <w:t xml:space="preserve"> that</w:t>
      </w:r>
      <w:r w:rsidR="00BD46E3"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address</w:t>
      </w:r>
      <w:r w:rsidR="000D206A">
        <w:rPr>
          <w:rFonts w:ascii="Helvetica" w:eastAsia="Times New Roman" w:hAnsi="Helvetica" w:cs="Helvetica"/>
          <w:color w:val="000000" w:themeColor="text1"/>
          <w:sz w:val="21"/>
          <w:szCs w:val="21"/>
        </w:rPr>
        <w:t>es</w:t>
      </w:r>
      <w:r w:rsidR="00BD46E3"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the following</w:t>
      </w:r>
      <w:r w:rsidR="00BD46E3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points</w:t>
      </w:r>
      <w:r w:rsidR="00BD46E3" w:rsidRPr="005D18BB">
        <w:rPr>
          <w:rFonts w:ascii="Helvetica" w:eastAsia="Times New Roman" w:hAnsi="Helvetica" w:cs="Helvetica"/>
          <w:color w:val="000000" w:themeColor="text1"/>
          <w:sz w:val="21"/>
          <w:szCs w:val="21"/>
        </w:rPr>
        <w:t>:</w:t>
      </w:r>
    </w:p>
    <w:p w:rsidR="00BD46E3" w:rsidRPr="00BD46E3" w:rsidRDefault="00BD46E3" w:rsidP="00BD46E3">
      <w:pPr>
        <w:pStyle w:val="ListParagraph"/>
        <w:spacing w:before="180" w:after="180" w:line="240" w:lineRule="auto"/>
        <w:ind w:left="360"/>
        <w:rPr>
          <w:rFonts w:ascii="Helvetica" w:eastAsia="Times New Roman" w:hAnsi="Helvetica" w:cs="Helvetica"/>
          <w:sz w:val="21"/>
          <w:szCs w:val="21"/>
        </w:rPr>
      </w:pPr>
    </w:p>
    <w:p w:rsidR="009711D8" w:rsidRPr="00681FD1" w:rsidRDefault="009711D8" w:rsidP="00DA61EC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 w:rsidRPr="00681FD1">
        <w:rPr>
          <w:rFonts w:ascii="Helvetica" w:eastAsia="Times New Roman" w:hAnsi="Helvetica" w:cs="Helvetica"/>
          <w:b/>
          <w:bCs/>
          <w:sz w:val="21"/>
          <w:szCs w:val="21"/>
        </w:rPr>
        <w:t>Paragraph 1:</w:t>
      </w:r>
      <w:r w:rsidR="007238DA" w:rsidRPr="00681FD1">
        <w:rPr>
          <w:rFonts w:ascii="Helvetica" w:eastAsia="Times New Roman" w:hAnsi="Helvetica" w:cs="Helvetica"/>
          <w:b/>
          <w:bCs/>
          <w:sz w:val="21"/>
          <w:szCs w:val="21"/>
        </w:rPr>
        <w:t xml:space="preserve"> </w:t>
      </w:r>
      <w:r w:rsidR="007238DA" w:rsidRPr="00681FD1">
        <w:rPr>
          <w:rFonts w:ascii="Helvetica" w:eastAsia="Times New Roman" w:hAnsi="Helvetica" w:cs="Helvetica"/>
          <w:bCs/>
          <w:sz w:val="21"/>
          <w:szCs w:val="21"/>
        </w:rPr>
        <w:t>Briefly explain</w:t>
      </w:r>
      <w:r w:rsidRPr="00681FD1">
        <w:rPr>
          <w:rFonts w:ascii="Helvetica" w:hAnsi="Helvetica" w:cs="Helvetica"/>
          <w:sz w:val="21"/>
          <w:szCs w:val="21"/>
        </w:rPr>
        <w:t xml:space="preserve"> </w:t>
      </w:r>
      <w:r w:rsidR="007238DA" w:rsidRPr="00681FD1">
        <w:rPr>
          <w:rFonts w:ascii="Helvetica" w:hAnsi="Helvetica" w:cs="Helvetica"/>
          <w:sz w:val="21"/>
          <w:szCs w:val="21"/>
        </w:rPr>
        <w:t>the atmospheric conditions that promote the formation “waves” on the leeside (downwind side) of mountain ranges.  What are the visual indicators of the existence of these waves?</w:t>
      </w:r>
      <w:r w:rsidR="00F957A2">
        <w:rPr>
          <w:rFonts w:ascii="Helvetica" w:hAnsi="Helvetica" w:cs="Helvetica"/>
          <w:sz w:val="21"/>
          <w:szCs w:val="21"/>
        </w:rPr>
        <w:t xml:space="preserve"> (graphics will add greatly to the discussion here)</w:t>
      </w:r>
    </w:p>
    <w:p w:rsidR="009711D8" w:rsidRPr="00681FD1" w:rsidRDefault="009711D8" w:rsidP="00DA61EC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 w:rsidRPr="00681FD1">
        <w:rPr>
          <w:rFonts w:ascii="Helvetica" w:eastAsia="Times New Roman" w:hAnsi="Helvetica" w:cs="Helvetica"/>
          <w:b/>
          <w:bCs/>
          <w:sz w:val="21"/>
          <w:szCs w:val="21"/>
        </w:rPr>
        <w:t>Paragraph 2: </w:t>
      </w:r>
      <w:r w:rsidRPr="00681FD1">
        <w:rPr>
          <w:rFonts w:ascii="Helvetica" w:eastAsia="Times New Roman" w:hAnsi="Helvetica" w:cs="Helvetica"/>
          <w:sz w:val="21"/>
          <w:szCs w:val="21"/>
        </w:rPr>
        <w:t xml:space="preserve">Summarize the specific aviation-related effects or hazards associated with the </w:t>
      </w:r>
      <w:r w:rsidR="007238DA" w:rsidRPr="00681FD1">
        <w:rPr>
          <w:rFonts w:ascii="Helvetica" w:eastAsia="Times New Roman" w:hAnsi="Helvetica" w:cs="Helvetica"/>
          <w:sz w:val="21"/>
          <w:szCs w:val="21"/>
        </w:rPr>
        <w:t>phenomena described in paragraph 1.</w:t>
      </w:r>
    </w:p>
    <w:p w:rsidR="006C16BB" w:rsidRPr="00681FD1" w:rsidRDefault="009711D8" w:rsidP="00DA61EC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 w:rsidRPr="00681FD1">
        <w:rPr>
          <w:rFonts w:ascii="Helvetica" w:eastAsia="Times New Roman" w:hAnsi="Helvetica" w:cs="Helvetica"/>
          <w:b/>
          <w:bCs/>
          <w:sz w:val="21"/>
          <w:szCs w:val="21"/>
        </w:rPr>
        <w:t>Paragraph 3:</w:t>
      </w:r>
      <w:r w:rsidRPr="00681FD1">
        <w:rPr>
          <w:rFonts w:ascii="Helvetica" w:eastAsia="Times New Roman" w:hAnsi="Helvetica" w:cs="Helvetica"/>
          <w:sz w:val="21"/>
          <w:szCs w:val="21"/>
        </w:rPr>
        <w:t xml:space="preserve"> You have two options for this paragraph:  1) Summarize an actual aircraft incident that illustrates the hazardous impacts </w:t>
      </w:r>
      <w:r w:rsidR="007238DA" w:rsidRPr="00681FD1">
        <w:rPr>
          <w:rFonts w:ascii="Helvetica" w:eastAsia="Times New Roman" w:hAnsi="Helvetica" w:cs="Helvetica"/>
          <w:sz w:val="21"/>
          <w:szCs w:val="21"/>
        </w:rPr>
        <w:t>of this phenomena</w:t>
      </w:r>
      <w:r w:rsidRPr="00681FD1">
        <w:rPr>
          <w:rFonts w:ascii="Helvetica" w:eastAsia="Times New Roman" w:hAnsi="Helvetica" w:cs="Helvetica"/>
          <w:sz w:val="21"/>
          <w:szCs w:val="21"/>
        </w:rPr>
        <w:t xml:space="preserve">, </w:t>
      </w:r>
      <w:r w:rsidR="00F957A2" w:rsidRPr="00F957A2">
        <w:rPr>
          <w:rFonts w:ascii="Helvetica" w:eastAsia="Times New Roman" w:hAnsi="Helvetica" w:cs="Helvetica"/>
          <w:b/>
          <w:sz w:val="21"/>
          <w:szCs w:val="21"/>
        </w:rPr>
        <w:t>OR</w:t>
      </w:r>
      <w:r w:rsidRPr="00681FD1">
        <w:rPr>
          <w:rFonts w:ascii="Helvetica" w:eastAsia="Times New Roman" w:hAnsi="Helvetica" w:cs="Helvetica"/>
          <w:sz w:val="21"/>
          <w:szCs w:val="21"/>
        </w:rPr>
        <w:t xml:space="preserve"> 2) Give us “your take” on the relevance and importance of the topic from your own perspective - personal points of view or related experiences, for example.</w:t>
      </w:r>
    </w:p>
    <w:p w:rsidR="00DA46AE" w:rsidRPr="00681FD1" w:rsidRDefault="00DA46AE" w:rsidP="00ED0084">
      <w:pPr>
        <w:pStyle w:val="ListParagraph"/>
        <w:ind w:left="360"/>
        <w:rPr>
          <w:rFonts w:ascii="Helvetica" w:hAnsi="Helvetica" w:cs="Helvetica"/>
          <w:sz w:val="21"/>
          <w:szCs w:val="21"/>
        </w:rPr>
      </w:pPr>
    </w:p>
    <w:p w:rsidR="00BD46E3" w:rsidRPr="00BD46E3" w:rsidRDefault="00BC42F8" w:rsidP="00BD46E3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Helvetica" w:hAnsi="Helvetica" w:cs="Helvetica"/>
          <w:sz w:val="21"/>
          <w:szCs w:val="21"/>
        </w:rPr>
      </w:pPr>
      <w:r w:rsidRPr="00BD46E3">
        <w:rPr>
          <w:rFonts w:ascii="Helvetica" w:eastAsia="Times New Roman" w:hAnsi="Helvetica" w:cs="Helvetica"/>
          <w:sz w:val="21"/>
          <w:szCs w:val="21"/>
        </w:rPr>
        <w:t xml:space="preserve">After reviewing the </w:t>
      </w:r>
      <w:r w:rsidRPr="00F957A2">
        <w:rPr>
          <w:rFonts w:ascii="Helvetica" w:eastAsia="Times New Roman" w:hAnsi="Helvetica" w:cs="Helvetica"/>
          <w:sz w:val="21"/>
          <w:szCs w:val="21"/>
        </w:rPr>
        <w:t xml:space="preserve">module </w:t>
      </w:r>
      <w:r w:rsidR="00296406" w:rsidRPr="00F957A2">
        <w:rPr>
          <w:rFonts w:ascii="Helvetica" w:eastAsia="Times New Roman" w:hAnsi="Helvetica" w:cs="Helvetica"/>
          <w:sz w:val="21"/>
          <w:szCs w:val="21"/>
        </w:rPr>
        <w:t>4</w:t>
      </w:r>
      <w:r w:rsidRPr="00F957A2">
        <w:rPr>
          <w:rFonts w:ascii="Helvetica" w:eastAsia="Times New Roman" w:hAnsi="Helvetica" w:cs="Helvetica"/>
          <w:sz w:val="21"/>
          <w:szCs w:val="21"/>
        </w:rPr>
        <w:t xml:space="preserve"> Mini Lesson</w:t>
      </w:r>
      <w:r w:rsidR="00296406" w:rsidRPr="00F957A2">
        <w:rPr>
          <w:rFonts w:ascii="Helvetica" w:eastAsia="Times New Roman" w:hAnsi="Helvetica" w:cs="Helvetica"/>
          <w:sz w:val="21"/>
          <w:szCs w:val="21"/>
        </w:rPr>
        <w:t>:</w:t>
      </w:r>
      <w:r w:rsidR="00296406" w:rsidRPr="00BD46E3">
        <w:rPr>
          <w:rFonts w:ascii="Helvetica" w:eastAsia="Times New Roman" w:hAnsi="Helvetica" w:cs="Helvetica"/>
          <w:b/>
          <w:sz w:val="21"/>
          <w:szCs w:val="21"/>
        </w:rPr>
        <w:t xml:space="preserve"> </w:t>
      </w:r>
      <w:r w:rsidR="00296406" w:rsidRPr="00F957A2">
        <w:rPr>
          <w:rFonts w:ascii="Helvetica" w:eastAsia="Times New Roman" w:hAnsi="Helvetica" w:cs="Helvetica"/>
          <w:b/>
          <w:sz w:val="21"/>
          <w:szCs w:val="21"/>
        </w:rPr>
        <w:t>Applications of Precipitation in Aviation,</w:t>
      </w:r>
      <w:r w:rsidR="00296406" w:rsidRPr="00F957A2">
        <w:rPr>
          <w:rFonts w:ascii="Helvetica" w:eastAsia="Times New Roman" w:hAnsi="Helvetica" w:cs="Helvetica"/>
          <w:sz w:val="21"/>
          <w:szCs w:val="21"/>
        </w:rPr>
        <w:t xml:space="preserve"> </w:t>
      </w:r>
      <w:r w:rsidRPr="00BD46E3">
        <w:rPr>
          <w:rFonts w:ascii="Helvetica" w:hAnsi="Helvetica" w:cs="Helvetica"/>
          <w:color w:val="000000" w:themeColor="text1"/>
          <w:sz w:val="21"/>
          <w:szCs w:val="21"/>
        </w:rPr>
        <w:t>construct</w:t>
      </w:r>
      <w:r w:rsidRPr="00BD46E3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r w:rsidR="000D206A" w:rsidRPr="009C7F93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>an e</w:t>
      </w:r>
      <w:r w:rsidR="000D206A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>ngaging</w:t>
      </w:r>
      <w:r w:rsidR="000D206A" w:rsidRPr="00FE2536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> </w:t>
      </w:r>
      <w:r w:rsidR="00296406" w:rsidRPr="00BD46E3">
        <w:rPr>
          <w:rFonts w:ascii="Helvetica" w:eastAsia="Times New Roman" w:hAnsi="Helvetica" w:cs="Helvetica"/>
          <w:b/>
          <w:sz w:val="21"/>
          <w:szCs w:val="21"/>
        </w:rPr>
        <w:t xml:space="preserve">3-paragraph </w:t>
      </w:r>
      <w:r w:rsidR="00BD46E3" w:rsidRPr="00BD46E3">
        <w:rPr>
          <w:rFonts w:ascii="Helvetica" w:eastAsia="Times New Roman" w:hAnsi="Helvetica" w:cs="Helvetica"/>
          <w:b/>
          <w:sz w:val="21"/>
          <w:szCs w:val="21"/>
        </w:rPr>
        <w:t>initial post</w:t>
      </w:r>
      <w:r w:rsidR="00296406" w:rsidRPr="00BD46E3">
        <w:rPr>
          <w:rFonts w:ascii="Helvetica" w:eastAsia="Times New Roman" w:hAnsi="Helvetica" w:cs="Helvetica"/>
          <w:sz w:val="21"/>
          <w:szCs w:val="21"/>
        </w:rPr>
        <w:t xml:space="preserve"> that discusses the hazardous aspects of </w:t>
      </w:r>
      <w:r w:rsidR="00296406" w:rsidRPr="00BD46E3">
        <w:rPr>
          <w:rFonts w:ascii="Helvetica" w:eastAsia="Times New Roman" w:hAnsi="Helvetica" w:cs="Helvetica"/>
          <w:i/>
          <w:sz w:val="21"/>
          <w:szCs w:val="21"/>
        </w:rPr>
        <w:t xml:space="preserve">either </w:t>
      </w:r>
      <w:r w:rsidR="00296406" w:rsidRPr="00BD46E3">
        <w:rPr>
          <w:rFonts w:ascii="Helvetica" w:eastAsia="Times New Roman" w:hAnsi="Helvetica" w:cs="Helvetica"/>
          <w:b/>
          <w:sz w:val="21"/>
          <w:szCs w:val="21"/>
        </w:rPr>
        <w:t>aircraft</w:t>
      </w:r>
      <w:r w:rsidR="00296406" w:rsidRPr="00BD46E3">
        <w:rPr>
          <w:rFonts w:ascii="Helvetica" w:eastAsia="Times New Roman" w:hAnsi="Helvetica" w:cs="Helvetica"/>
          <w:i/>
          <w:sz w:val="21"/>
          <w:szCs w:val="21"/>
        </w:rPr>
        <w:t xml:space="preserve"> </w:t>
      </w:r>
      <w:r w:rsidR="00296406" w:rsidRPr="00BD46E3">
        <w:rPr>
          <w:rFonts w:ascii="Helvetica" w:eastAsia="Times New Roman" w:hAnsi="Helvetica" w:cs="Helvetica"/>
          <w:b/>
          <w:sz w:val="21"/>
          <w:szCs w:val="21"/>
        </w:rPr>
        <w:t xml:space="preserve">icing </w:t>
      </w:r>
      <w:r w:rsidR="00296406" w:rsidRPr="00BD46E3">
        <w:rPr>
          <w:rFonts w:ascii="Helvetica" w:eastAsia="Times New Roman" w:hAnsi="Helvetica" w:cs="Helvetica"/>
          <w:i/>
          <w:sz w:val="21"/>
          <w:szCs w:val="21"/>
        </w:rPr>
        <w:t xml:space="preserve">or </w:t>
      </w:r>
      <w:r w:rsidR="00296406" w:rsidRPr="00BD46E3">
        <w:rPr>
          <w:rFonts w:ascii="Helvetica" w:eastAsia="Times New Roman" w:hAnsi="Helvetica" w:cs="Helvetica"/>
          <w:b/>
          <w:sz w:val="21"/>
          <w:szCs w:val="21"/>
        </w:rPr>
        <w:t>hail</w:t>
      </w:r>
      <w:r w:rsidR="00296406" w:rsidRPr="00BD46E3">
        <w:rPr>
          <w:rFonts w:ascii="Helvetica" w:eastAsia="Times New Roman" w:hAnsi="Helvetica" w:cs="Helvetica"/>
          <w:sz w:val="21"/>
          <w:szCs w:val="21"/>
        </w:rPr>
        <w:t xml:space="preserve"> in aviation.  </w:t>
      </w:r>
      <w:r w:rsidR="00BD46E3" w:rsidRPr="00BD46E3">
        <w:rPr>
          <w:rFonts w:ascii="Helvetica" w:eastAsia="Times New Roman" w:hAnsi="Helvetica" w:cs="Helvetica"/>
          <w:bCs/>
          <w:iCs/>
          <w:color w:val="000000" w:themeColor="text1"/>
          <w:sz w:val="21"/>
          <w:szCs w:val="21"/>
        </w:rPr>
        <w:t>The paragraphs</w:t>
      </w:r>
      <w:r w:rsidR="00BD46E3" w:rsidRPr="00BD46E3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should address the following points:</w:t>
      </w:r>
    </w:p>
    <w:p w:rsidR="00BD46E3" w:rsidRPr="00BD46E3" w:rsidRDefault="00BD46E3" w:rsidP="00BD46E3">
      <w:pPr>
        <w:pStyle w:val="ListParagraph"/>
        <w:spacing w:before="100" w:beforeAutospacing="1" w:after="100" w:afterAutospacing="1" w:line="240" w:lineRule="auto"/>
        <w:ind w:left="1080"/>
        <w:rPr>
          <w:rFonts w:ascii="Helvetica" w:hAnsi="Helvetica" w:cs="Helvetica"/>
          <w:sz w:val="21"/>
          <w:szCs w:val="21"/>
        </w:rPr>
      </w:pPr>
    </w:p>
    <w:p w:rsidR="00296406" w:rsidRPr="00BD46E3" w:rsidRDefault="00296406" w:rsidP="008C461E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Helvetica" w:hAnsi="Helvetica" w:cs="Helvetica"/>
          <w:sz w:val="21"/>
          <w:szCs w:val="21"/>
        </w:rPr>
      </w:pPr>
      <w:bookmarkStart w:id="0" w:name="_GoBack"/>
      <w:r w:rsidRPr="00BD46E3">
        <w:rPr>
          <w:rStyle w:val="Strong"/>
          <w:rFonts w:ascii="Helvetica" w:hAnsi="Helvetica" w:cs="Helvetica"/>
          <w:sz w:val="21"/>
          <w:szCs w:val="21"/>
        </w:rPr>
        <w:t>Paragraph 1:</w:t>
      </w:r>
      <w:r w:rsidRPr="00BD46E3">
        <w:rPr>
          <w:rStyle w:val="apple-converted-space"/>
          <w:rFonts w:ascii="Helvetica" w:hAnsi="Helvetica" w:cs="Helvetica"/>
          <w:sz w:val="21"/>
          <w:szCs w:val="21"/>
        </w:rPr>
        <w:t> </w:t>
      </w:r>
      <w:r w:rsidRPr="00BD46E3">
        <w:rPr>
          <w:rFonts w:ascii="Helvetica" w:hAnsi="Helvetica" w:cs="Helvetica"/>
          <w:sz w:val="21"/>
          <w:szCs w:val="21"/>
        </w:rPr>
        <w:t>Summarize the atmospheric processes and conditions that form your chosen hazard (</w:t>
      </w:r>
      <w:r w:rsidRPr="00BD46E3">
        <w:rPr>
          <w:rStyle w:val="Emphasis"/>
          <w:rFonts w:ascii="Helvetica" w:hAnsi="Helvetica" w:cs="Helvetica"/>
          <w:sz w:val="21"/>
          <w:szCs w:val="21"/>
        </w:rPr>
        <w:t>either</w:t>
      </w:r>
      <w:r w:rsidRPr="00BD46E3">
        <w:rPr>
          <w:rStyle w:val="apple-converted-space"/>
          <w:rFonts w:ascii="Helvetica" w:hAnsi="Helvetica" w:cs="Helvetica"/>
          <w:i/>
          <w:iCs/>
          <w:sz w:val="21"/>
          <w:szCs w:val="21"/>
        </w:rPr>
        <w:t> </w:t>
      </w:r>
      <w:r w:rsidRPr="00BD46E3">
        <w:rPr>
          <w:rStyle w:val="apple-converted-space"/>
          <w:rFonts w:ascii="Helvetica" w:hAnsi="Helvetica" w:cs="Helvetica"/>
          <w:b/>
          <w:iCs/>
          <w:sz w:val="21"/>
          <w:szCs w:val="21"/>
        </w:rPr>
        <w:t xml:space="preserve">aircraft </w:t>
      </w:r>
      <w:r w:rsidRPr="00BD46E3">
        <w:rPr>
          <w:rStyle w:val="Strong"/>
          <w:rFonts w:ascii="Helvetica" w:hAnsi="Helvetica" w:cs="Helvetica"/>
          <w:sz w:val="21"/>
          <w:szCs w:val="21"/>
        </w:rPr>
        <w:t>icing</w:t>
      </w:r>
      <w:r w:rsidRPr="00BD46E3">
        <w:rPr>
          <w:rStyle w:val="apple-converted-space"/>
          <w:rFonts w:ascii="Helvetica" w:hAnsi="Helvetica" w:cs="Helvetica"/>
          <w:sz w:val="21"/>
          <w:szCs w:val="21"/>
        </w:rPr>
        <w:t> </w:t>
      </w:r>
      <w:r w:rsidRPr="00BD46E3">
        <w:rPr>
          <w:rStyle w:val="Emphasis"/>
          <w:rFonts w:ascii="Helvetica" w:hAnsi="Helvetica" w:cs="Helvetica"/>
          <w:sz w:val="21"/>
          <w:szCs w:val="21"/>
        </w:rPr>
        <w:t>or</w:t>
      </w:r>
      <w:r w:rsidRPr="00BD46E3">
        <w:rPr>
          <w:rStyle w:val="apple-converted-space"/>
          <w:rFonts w:ascii="Helvetica" w:hAnsi="Helvetica" w:cs="Helvetica"/>
          <w:i/>
          <w:iCs/>
          <w:sz w:val="21"/>
          <w:szCs w:val="21"/>
        </w:rPr>
        <w:t> </w:t>
      </w:r>
      <w:r w:rsidRPr="00BD46E3">
        <w:rPr>
          <w:rStyle w:val="Strong"/>
          <w:rFonts w:ascii="Helvetica" w:hAnsi="Helvetica" w:cs="Helvetica"/>
          <w:sz w:val="21"/>
          <w:szCs w:val="21"/>
        </w:rPr>
        <w:t>hail</w:t>
      </w:r>
      <w:r w:rsidRPr="00BD46E3">
        <w:rPr>
          <w:rFonts w:ascii="Helvetica" w:hAnsi="Helvetica" w:cs="Helvetica"/>
          <w:sz w:val="21"/>
          <w:szCs w:val="21"/>
        </w:rPr>
        <w:t>).</w:t>
      </w:r>
      <w:r w:rsidR="00F957A2">
        <w:rPr>
          <w:rFonts w:ascii="Helvetica" w:hAnsi="Helvetica" w:cs="Helvetica"/>
          <w:sz w:val="21"/>
          <w:szCs w:val="21"/>
        </w:rPr>
        <w:t xml:space="preserve"> (graphics will add greatly to the discussion here)</w:t>
      </w:r>
    </w:p>
    <w:p w:rsidR="00296406" w:rsidRPr="00681FD1" w:rsidRDefault="00296406" w:rsidP="00296406">
      <w:pPr>
        <w:numPr>
          <w:ilvl w:val="0"/>
          <w:numId w:val="20"/>
        </w:numPr>
        <w:shd w:val="clear" w:color="auto" w:fill="FFFFFF"/>
        <w:spacing w:before="180" w:beforeAutospacing="1" w:after="18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 w:rsidRPr="00681FD1">
        <w:rPr>
          <w:rStyle w:val="Strong"/>
          <w:rFonts w:ascii="Helvetica" w:hAnsi="Helvetica" w:cs="Helvetica"/>
          <w:sz w:val="21"/>
          <w:szCs w:val="21"/>
        </w:rPr>
        <w:t>Paragraph 2:</w:t>
      </w:r>
      <w:r w:rsidRPr="00681FD1">
        <w:rPr>
          <w:rStyle w:val="apple-converted-space"/>
          <w:rFonts w:ascii="Helvetica" w:hAnsi="Helvetica" w:cs="Helvetica"/>
          <w:sz w:val="21"/>
          <w:szCs w:val="21"/>
        </w:rPr>
        <w:t> </w:t>
      </w:r>
      <w:r w:rsidRPr="00681FD1">
        <w:rPr>
          <w:rFonts w:ascii="Helvetica" w:hAnsi="Helvetica" w:cs="Helvetica"/>
          <w:sz w:val="21"/>
          <w:szCs w:val="21"/>
        </w:rPr>
        <w:t>Summarize the specific aviation-related issues</w:t>
      </w:r>
      <w:r w:rsidRPr="00681FD1">
        <w:rPr>
          <w:rStyle w:val="apple-converted-space"/>
          <w:rFonts w:ascii="Helvetica" w:hAnsi="Helvetica" w:cs="Helvetica"/>
          <w:sz w:val="21"/>
          <w:szCs w:val="21"/>
        </w:rPr>
        <w:t> </w:t>
      </w:r>
      <w:r w:rsidRPr="00681FD1">
        <w:rPr>
          <w:rFonts w:ascii="Helvetica" w:hAnsi="Helvetica" w:cs="Helvetica"/>
          <w:sz w:val="21"/>
          <w:szCs w:val="21"/>
        </w:rPr>
        <w:t>associated with your chosen</w:t>
      </w:r>
      <w:r w:rsidRPr="00681FD1">
        <w:rPr>
          <w:rStyle w:val="apple-converted-space"/>
          <w:rFonts w:ascii="Helvetica" w:hAnsi="Helvetica" w:cs="Helvetica"/>
          <w:sz w:val="21"/>
          <w:szCs w:val="21"/>
        </w:rPr>
        <w:t> </w:t>
      </w:r>
      <w:r w:rsidRPr="00681FD1">
        <w:rPr>
          <w:rFonts w:ascii="Helvetica" w:hAnsi="Helvetica" w:cs="Helvetica"/>
          <w:sz w:val="21"/>
          <w:szCs w:val="21"/>
        </w:rPr>
        <w:t>hazard.</w:t>
      </w:r>
    </w:p>
    <w:p w:rsidR="00296406" w:rsidRPr="00681FD1" w:rsidRDefault="00296406" w:rsidP="00296406">
      <w:pPr>
        <w:numPr>
          <w:ilvl w:val="0"/>
          <w:numId w:val="20"/>
        </w:numPr>
        <w:shd w:val="clear" w:color="auto" w:fill="FFFFFF"/>
        <w:spacing w:before="180" w:beforeAutospacing="1" w:after="18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 w:rsidRPr="00681FD1">
        <w:rPr>
          <w:rFonts w:ascii="Helvetica" w:eastAsia="Times New Roman" w:hAnsi="Helvetica" w:cs="Helvetica"/>
          <w:b/>
          <w:sz w:val="21"/>
          <w:szCs w:val="21"/>
        </w:rPr>
        <w:t>Paragraph 3:</w:t>
      </w:r>
      <w:r w:rsidRPr="00681FD1">
        <w:rPr>
          <w:rFonts w:ascii="Helvetica" w:eastAsia="Times New Roman" w:hAnsi="Helvetica" w:cs="Helvetica"/>
          <w:sz w:val="21"/>
          <w:szCs w:val="21"/>
        </w:rPr>
        <w:t xml:space="preserve">  You have two options for this paragraph:  1) Summarize an actual aircraft incident that illustrates the hazardous impact </w:t>
      </w:r>
      <w:r w:rsidR="00BD46E3">
        <w:rPr>
          <w:rFonts w:ascii="Helvetica" w:eastAsia="Times New Roman" w:hAnsi="Helvetica" w:cs="Helvetica"/>
          <w:sz w:val="21"/>
          <w:szCs w:val="21"/>
        </w:rPr>
        <w:t xml:space="preserve">of your chosen hazard </w:t>
      </w:r>
      <w:r w:rsidRPr="00681FD1">
        <w:rPr>
          <w:rFonts w:ascii="Helvetica" w:eastAsia="Times New Roman" w:hAnsi="Helvetica" w:cs="Helvetica"/>
          <w:sz w:val="21"/>
          <w:szCs w:val="21"/>
        </w:rPr>
        <w:t xml:space="preserve">to aviation, </w:t>
      </w:r>
      <w:r w:rsidR="00F957A2" w:rsidRPr="00F957A2">
        <w:rPr>
          <w:rFonts w:ascii="Helvetica" w:eastAsia="Times New Roman" w:hAnsi="Helvetica" w:cs="Helvetica"/>
          <w:b/>
          <w:sz w:val="21"/>
          <w:szCs w:val="21"/>
        </w:rPr>
        <w:t>OR</w:t>
      </w:r>
      <w:r w:rsidRPr="00681FD1">
        <w:rPr>
          <w:rFonts w:ascii="Helvetica" w:eastAsia="Times New Roman" w:hAnsi="Helvetica" w:cs="Helvetica"/>
          <w:sz w:val="21"/>
          <w:szCs w:val="21"/>
        </w:rPr>
        <w:t xml:space="preserve"> 2) Give us “your take” on the relevance and importance of the topic from your own perspective - personal points of view or related experiences, for example.</w:t>
      </w:r>
    </w:p>
    <w:bookmarkEnd w:id="0"/>
    <w:p w:rsidR="00C87771" w:rsidRPr="00C87771" w:rsidRDefault="00C87771" w:rsidP="00296406">
      <w:pPr>
        <w:tabs>
          <w:tab w:val="center" w:pos="1576"/>
        </w:tabs>
        <w:spacing w:before="180" w:after="180" w:line="240" w:lineRule="auto"/>
        <w:ind w:left="360"/>
        <w:rPr>
          <w:rFonts w:ascii="Helvetica" w:hAnsi="Helvetica" w:cs="Helvetica"/>
          <w:color w:val="000000" w:themeColor="text1"/>
          <w:sz w:val="21"/>
          <w:szCs w:val="21"/>
        </w:rPr>
      </w:pPr>
    </w:p>
    <w:sectPr w:rsidR="00C87771" w:rsidRPr="00C87771" w:rsidSect="002140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FFD"/>
    <w:multiLevelType w:val="hybridMultilevel"/>
    <w:tmpl w:val="E2D0DF8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2B76C0"/>
    <w:multiLevelType w:val="multilevel"/>
    <w:tmpl w:val="DD3492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06E4C"/>
    <w:multiLevelType w:val="hybridMultilevel"/>
    <w:tmpl w:val="552A8A90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18290000"/>
    <w:multiLevelType w:val="multilevel"/>
    <w:tmpl w:val="67E6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235EA"/>
    <w:multiLevelType w:val="hybridMultilevel"/>
    <w:tmpl w:val="7524447E"/>
    <w:lvl w:ilvl="0" w:tplc="7C1A86D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67ED3"/>
    <w:multiLevelType w:val="hybridMultilevel"/>
    <w:tmpl w:val="D9FA0E80"/>
    <w:lvl w:ilvl="0" w:tplc="4B44010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A332AD"/>
    <w:multiLevelType w:val="hybridMultilevel"/>
    <w:tmpl w:val="B4465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F1D3B"/>
    <w:multiLevelType w:val="hybridMultilevel"/>
    <w:tmpl w:val="34262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E69D3"/>
    <w:multiLevelType w:val="hybridMultilevel"/>
    <w:tmpl w:val="F9C833F0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" w15:restartNumberingAfterBreak="0">
    <w:nsid w:val="34804B34"/>
    <w:multiLevelType w:val="hybridMultilevel"/>
    <w:tmpl w:val="A38E0666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 w15:restartNumberingAfterBreak="0">
    <w:nsid w:val="36162F09"/>
    <w:multiLevelType w:val="multilevel"/>
    <w:tmpl w:val="6E02B3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9C69BF"/>
    <w:multiLevelType w:val="multilevel"/>
    <w:tmpl w:val="170431BA"/>
    <w:lvl w:ilvl="0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913569"/>
    <w:multiLevelType w:val="hybridMultilevel"/>
    <w:tmpl w:val="86EC6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806BF"/>
    <w:multiLevelType w:val="multilevel"/>
    <w:tmpl w:val="0DDACD1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570A68AD"/>
    <w:multiLevelType w:val="multilevel"/>
    <w:tmpl w:val="B38C7B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5" w15:restartNumberingAfterBreak="0">
    <w:nsid w:val="57F75C09"/>
    <w:multiLevelType w:val="hybridMultilevel"/>
    <w:tmpl w:val="E2D0DF8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C661B7"/>
    <w:multiLevelType w:val="hybridMultilevel"/>
    <w:tmpl w:val="F0B26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B1D79"/>
    <w:multiLevelType w:val="multilevel"/>
    <w:tmpl w:val="F7806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8A224E"/>
    <w:multiLevelType w:val="hybridMultilevel"/>
    <w:tmpl w:val="E2D0DF8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C454F3"/>
    <w:multiLevelType w:val="hybridMultilevel"/>
    <w:tmpl w:val="6F14D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0B67C0"/>
    <w:multiLevelType w:val="hybridMultilevel"/>
    <w:tmpl w:val="6D62AB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D06AA3"/>
    <w:multiLevelType w:val="multilevel"/>
    <w:tmpl w:val="66B4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8"/>
  </w:num>
  <w:num w:numId="5">
    <w:abstractNumId w:val="19"/>
  </w:num>
  <w:num w:numId="6">
    <w:abstractNumId w:val="18"/>
  </w:num>
  <w:num w:numId="7">
    <w:abstractNumId w:val="15"/>
  </w:num>
  <w:num w:numId="8">
    <w:abstractNumId w:val="10"/>
  </w:num>
  <w:num w:numId="9">
    <w:abstractNumId w:val="21"/>
  </w:num>
  <w:num w:numId="10">
    <w:abstractNumId w:val="3"/>
  </w:num>
  <w:num w:numId="11">
    <w:abstractNumId w:val="7"/>
  </w:num>
  <w:num w:numId="12">
    <w:abstractNumId w:val="17"/>
  </w:num>
  <w:num w:numId="13">
    <w:abstractNumId w:val="13"/>
  </w:num>
  <w:num w:numId="14">
    <w:abstractNumId w:val="6"/>
  </w:num>
  <w:num w:numId="15">
    <w:abstractNumId w:val="11"/>
  </w:num>
  <w:num w:numId="16">
    <w:abstractNumId w:val="16"/>
  </w:num>
  <w:num w:numId="17">
    <w:abstractNumId w:val="2"/>
  </w:num>
  <w:num w:numId="18">
    <w:abstractNumId w:val="9"/>
  </w:num>
  <w:num w:numId="19">
    <w:abstractNumId w:val="4"/>
  </w:num>
  <w:num w:numId="20">
    <w:abstractNumId w:val="12"/>
  </w:num>
  <w:num w:numId="21">
    <w:abstractNumId w:val="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AD"/>
    <w:rsid w:val="000C2EBD"/>
    <w:rsid w:val="000D206A"/>
    <w:rsid w:val="001261E8"/>
    <w:rsid w:val="001D2D93"/>
    <w:rsid w:val="00214053"/>
    <w:rsid w:val="00263DFE"/>
    <w:rsid w:val="002907CE"/>
    <w:rsid w:val="00296406"/>
    <w:rsid w:val="002B402B"/>
    <w:rsid w:val="002D376D"/>
    <w:rsid w:val="002E16B7"/>
    <w:rsid w:val="00334B87"/>
    <w:rsid w:val="003540F3"/>
    <w:rsid w:val="00377E6D"/>
    <w:rsid w:val="00454404"/>
    <w:rsid w:val="004660AD"/>
    <w:rsid w:val="004979E0"/>
    <w:rsid w:val="00554254"/>
    <w:rsid w:val="005D18BB"/>
    <w:rsid w:val="005F153F"/>
    <w:rsid w:val="00651555"/>
    <w:rsid w:val="00681FD1"/>
    <w:rsid w:val="006B60E1"/>
    <w:rsid w:val="006C16BB"/>
    <w:rsid w:val="006E0E47"/>
    <w:rsid w:val="006F5066"/>
    <w:rsid w:val="00711060"/>
    <w:rsid w:val="00721BA4"/>
    <w:rsid w:val="007238DA"/>
    <w:rsid w:val="00740A3B"/>
    <w:rsid w:val="00743D9A"/>
    <w:rsid w:val="00772263"/>
    <w:rsid w:val="007C6834"/>
    <w:rsid w:val="00854A79"/>
    <w:rsid w:val="00887063"/>
    <w:rsid w:val="00901A5A"/>
    <w:rsid w:val="00955F1B"/>
    <w:rsid w:val="009711D8"/>
    <w:rsid w:val="009A05AD"/>
    <w:rsid w:val="009E0B65"/>
    <w:rsid w:val="00A26557"/>
    <w:rsid w:val="00A31B6B"/>
    <w:rsid w:val="00A443A9"/>
    <w:rsid w:val="00A93D67"/>
    <w:rsid w:val="00AD4677"/>
    <w:rsid w:val="00BB138A"/>
    <w:rsid w:val="00BB2F2C"/>
    <w:rsid w:val="00BC42F8"/>
    <w:rsid w:val="00BD46E3"/>
    <w:rsid w:val="00C3470E"/>
    <w:rsid w:val="00C53D4C"/>
    <w:rsid w:val="00C87771"/>
    <w:rsid w:val="00DA46AE"/>
    <w:rsid w:val="00DA61EC"/>
    <w:rsid w:val="00DC1608"/>
    <w:rsid w:val="00DC433E"/>
    <w:rsid w:val="00ED0084"/>
    <w:rsid w:val="00EF1395"/>
    <w:rsid w:val="00EF301D"/>
    <w:rsid w:val="00F33A7A"/>
    <w:rsid w:val="00F411DC"/>
    <w:rsid w:val="00F957A2"/>
    <w:rsid w:val="00FB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AA1047-512D-4441-A318-22D77DC9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A3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54404"/>
    <w:rPr>
      <w:b/>
      <w:bCs/>
    </w:rPr>
  </w:style>
  <w:style w:type="character" w:styleId="Hyperlink">
    <w:name w:val="Hyperlink"/>
    <w:basedOn w:val="DefaultParagraphFont"/>
    <w:uiPriority w:val="99"/>
    <w:unhideWhenUsed/>
    <w:rsid w:val="000C2EB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2EB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6C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96406"/>
  </w:style>
  <w:style w:type="character" w:styleId="Emphasis">
    <w:name w:val="Emphasis"/>
    <w:basedOn w:val="DefaultParagraphFont"/>
    <w:uiPriority w:val="20"/>
    <w:qFormat/>
    <w:rsid w:val="002964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Whisenhant, Michelle K.</dc:creator>
  <cp:keywords/>
  <dc:description/>
  <cp:lastModifiedBy>Davis, Debra A.</cp:lastModifiedBy>
  <cp:revision>10</cp:revision>
  <dcterms:created xsi:type="dcterms:W3CDTF">2017-11-17T19:12:00Z</dcterms:created>
  <dcterms:modified xsi:type="dcterms:W3CDTF">2018-01-29T13:08:00Z</dcterms:modified>
</cp:coreProperties>
</file>